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CF428" w14:textId="77777777" w:rsidR="005D7B2E" w:rsidRPr="005D7B2E" w:rsidRDefault="005D7B2E" w:rsidP="005D7B2E"/>
    <w:p w14:paraId="2ECF8B48" w14:textId="77777777" w:rsidR="005D7B2E" w:rsidRDefault="005D7B2E" w:rsidP="005D7B2E"/>
    <w:p w14:paraId="292FB290" w14:textId="77777777" w:rsidR="00525B5A" w:rsidRPr="005D7B2E" w:rsidRDefault="00525B5A" w:rsidP="005D7B2E"/>
    <w:p w14:paraId="6B1F2072" w14:textId="76C5DB8D" w:rsidR="00463120" w:rsidRPr="0022428A" w:rsidRDefault="00A34D76" w:rsidP="00FF4527">
      <w:pPr>
        <w:jc w:val="center"/>
        <w:rPr>
          <w:rFonts w:ascii="Aptos" w:hAnsi="Aptos"/>
          <w:b/>
          <w:bCs/>
          <w:color w:val="2F5496" w:themeColor="accent5" w:themeShade="BF"/>
          <w:sz w:val="56"/>
          <w:szCs w:val="56"/>
        </w:rPr>
      </w:pPr>
      <w:r w:rsidRPr="0022428A">
        <w:rPr>
          <w:rFonts w:ascii="Aptos" w:hAnsi="Aptos"/>
          <w:b/>
          <w:bCs/>
          <w:color w:val="2F5496" w:themeColor="accent5" w:themeShade="BF"/>
          <w:sz w:val="56"/>
          <w:szCs w:val="56"/>
        </w:rPr>
        <w:t xml:space="preserve">KOMUNIKAČNÍ PLÁN </w:t>
      </w:r>
      <w:r w:rsidR="00BA0138" w:rsidRPr="0022428A">
        <w:rPr>
          <w:rFonts w:ascii="Aptos" w:hAnsi="Aptos"/>
          <w:b/>
          <w:bCs/>
          <w:color w:val="2F5496" w:themeColor="accent5" w:themeShade="BF"/>
          <w:sz w:val="56"/>
          <w:szCs w:val="56"/>
        </w:rPr>
        <w:br/>
        <w:t>A</w:t>
      </w:r>
      <w:r w:rsidR="00BA0138" w:rsidRPr="0022428A">
        <w:rPr>
          <w:rFonts w:ascii="Aptos" w:hAnsi="Aptos"/>
          <w:b/>
          <w:bCs/>
          <w:color w:val="2F5496" w:themeColor="accent5" w:themeShade="BF"/>
          <w:sz w:val="56"/>
          <w:szCs w:val="56"/>
        </w:rPr>
        <w:br/>
      </w:r>
      <w:r w:rsidRPr="0022428A">
        <w:rPr>
          <w:rFonts w:ascii="Aptos" w:hAnsi="Aptos"/>
          <w:b/>
          <w:bCs/>
          <w:color w:val="2F5496" w:themeColor="accent5" w:themeShade="BF"/>
          <w:sz w:val="56"/>
          <w:szCs w:val="56"/>
        </w:rPr>
        <w:t>KONZULTAČNÍ PROCES</w:t>
      </w:r>
    </w:p>
    <w:p w14:paraId="242CA6B5" w14:textId="77777777" w:rsidR="005D7B2E" w:rsidRPr="00BA0138" w:rsidRDefault="007D7540" w:rsidP="00FF4527">
      <w:pPr>
        <w:jc w:val="center"/>
        <w:rPr>
          <w:rFonts w:ascii="Aptos" w:hAnsi="Aptos"/>
          <w:color w:val="2F5496" w:themeColor="accent5" w:themeShade="BF"/>
          <w:sz w:val="36"/>
          <w:szCs w:val="36"/>
        </w:rPr>
      </w:pPr>
      <w:r w:rsidRPr="00BA0138">
        <w:rPr>
          <w:rFonts w:ascii="Aptos" w:hAnsi="Aptos"/>
          <w:color w:val="2F5496" w:themeColor="accent5" w:themeShade="BF"/>
          <w:sz w:val="36"/>
          <w:szCs w:val="36"/>
        </w:rPr>
        <w:t>Komunikační strategie</w:t>
      </w:r>
    </w:p>
    <w:p w14:paraId="401E9285" w14:textId="77777777" w:rsidR="00E90A6D" w:rsidRPr="00BA0138" w:rsidRDefault="00E90A6D" w:rsidP="00FF4527">
      <w:pPr>
        <w:jc w:val="center"/>
        <w:rPr>
          <w:rFonts w:ascii="Aptos" w:hAnsi="Aptos"/>
          <w:color w:val="2F5496" w:themeColor="accent5" w:themeShade="BF"/>
          <w:sz w:val="36"/>
          <w:szCs w:val="36"/>
        </w:rPr>
      </w:pPr>
    </w:p>
    <w:p w14:paraId="01D7DF57" w14:textId="1F84AD21" w:rsidR="004433D0" w:rsidRPr="00BA0138" w:rsidRDefault="00002B27" w:rsidP="0004634C">
      <w:pPr>
        <w:jc w:val="center"/>
        <w:rPr>
          <w:rFonts w:ascii="Aptos" w:hAnsi="Aptos"/>
          <w:sz w:val="30"/>
          <w:szCs w:val="30"/>
        </w:rPr>
      </w:pPr>
      <w:r w:rsidRPr="00BA0138">
        <w:rPr>
          <w:rFonts w:ascii="Aptos" w:hAnsi="Aptos"/>
          <w:sz w:val="30"/>
          <w:szCs w:val="30"/>
        </w:rPr>
        <w:t xml:space="preserve">  </w:t>
      </w:r>
      <w:r w:rsidR="00BA0138" w:rsidRPr="00BA0138">
        <w:rPr>
          <w:rFonts w:ascii="Aptos" w:hAnsi="Aptos"/>
          <w:b/>
          <w:bCs/>
        </w:rPr>
        <w:t>Místní akční plánování v ORP Pacov IV</w:t>
      </w:r>
      <w:r w:rsidR="00BA0138" w:rsidRPr="00BA0138">
        <w:rPr>
          <w:rFonts w:ascii="Aptos" w:hAnsi="Aptos"/>
        </w:rPr>
        <w:br/>
      </w:r>
      <w:proofErr w:type="spellStart"/>
      <w:r w:rsidR="00BA0138" w:rsidRPr="00BA0138">
        <w:rPr>
          <w:rFonts w:ascii="Aptos" w:hAnsi="Aptos"/>
        </w:rPr>
        <w:t>Reg</w:t>
      </w:r>
      <w:proofErr w:type="spellEnd"/>
      <w:r w:rsidR="00BA0138" w:rsidRPr="00BA0138">
        <w:rPr>
          <w:rFonts w:ascii="Aptos" w:hAnsi="Aptos"/>
        </w:rPr>
        <w:t>. číslo:  CZ.02.02.XX/00/23_017/0008394</w:t>
      </w:r>
    </w:p>
    <w:p w14:paraId="519FBC42" w14:textId="77777777" w:rsidR="00BD1F4D" w:rsidRPr="00BA0138" w:rsidRDefault="00BD1F4D">
      <w:pPr>
        <w:rPr>
          <w:rFonts w:ascii="Aptos" w:hAnsi="Aptos"/>
          <w:sz w:val="30"/>
          <w:szCs w:val="30"/>
        </w:rPr>
      </w:pPr>
    </w:p>
    <w:p w14:paraId="74A94DE1" w14:textId="23E08D09" w:rsidR="00566952" w:rsidRPr="00BA0138" w:rsidRDefault="00566952" w:rsidP="00AA1636">
      <w:pPr>
        <w:jc w:val="both"/>
        <w:rPr>
          <w:rFonts w:ascii="Aptos" w:hAnsi="Aptos"/>
        </w:rPr>
      </w:pPr>
    </w:p>
    <w:p w14:paraId="040016A3" w14:textId="77777777" w:rsidR="006D4D5F" w:rsidRPr="00BA0138" w:rsidRDefault="006D4D5F" w:rsidP="006D4D5F">
      <w:pPr>
        <w:rPr>
          <w:rFonts w:ascii="Aptos" w:hAnsi="Aptos"/>
          <w:sz w:val="30"/>
          <w:szCs w:val="30"/>
        </w:rPr>
      </w:pPr>
    </w:p>
    <w:p w14:paraId="0F34C851" w14:textId="77777777" w:rsidR="00425174" w:rsidRDefault="00425174" w:rsidP="00425174">
      <w:pPr>
        <w:jc w:val="center"/>
        <w:rPr>
          <w:rFonts w:ascii="Aptos" w:hAnsi="Aptos" w:cstheme="minorHAnsi"/>
          <w:i/>
          <w:sz w:val="40"/>
          <w:szCs w:val="40"/>
          <w:u w:val="single"/>
        </w:rPr>
      </w:pPr>
    </w:p>
    <w:p w14:paraId="425D5392" w14:textId="77777777" w:rsidR="00425174" w:rsidRDefault="00425174" w:rsidP="00425174">
      <w:pPr>
        <w:jc w:val="center"/>
        <w:rPr>
          <w:rFonts w:ascii="Aptos" w:hAnsi="Aptos" w:cstheme="minorHAnsi"/>
          <w:i/>
          <w:sz w:val="40"/>
          <w:szCs w:val="40"/>
          <w:u w:val="single"/>
        </w:rPr>
      </w:pPr>
    </w:p>
    <w:p w14:paraId="0E6AF59A" w14:textId="77777777" w:rsidR="00425174" w:rsidRPr="009F18B9" w:rsidRDefault="00425174" w:rsidP="00425174">
      <w:pPr>
        <w:jc w:val="center"/>
        <w:rPr>
          <w:rFonts w:ascii="Aptos" w:hAnsi="Aptos" w:cstheme="minorHAnsi"/>
          <w:i/>
          <w:sz w:val="40"/>
          <w:szCs w:val="40"/>
          <w:u w:val="single"/>
        </w:rPr>
      </w:pPr>
    </w:p>
    <w:p w14:paraId="76F594ED" w14:textId="77777777" w:rsidR="00425174" w:rsidRPr="00BE40A2" w:rsidRDefault="00425174" w:rsidP="006A1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Aptos" w:hAnsi="Aptos" w:cstheme="minorHAnsi"/>
        </w:rPr>
      </w:pPr>
      <w:r w:rsidRPr="00BE40A2">
        <w:rPr>
          <w:rFonts w:ascii="Aptos" w:hAnsi="Aptos"/>
        </w:rPr>
        <w:t>Projekt:                                                              Místní akční plánování v ORP Pacov IV</w:t>
      </w:r>
      <w:r w:rsidRPr="00BE40A2">
        <w:rPr>
          <w:rFonts w:ascii="Aptos" w:hAnsi="Aptos"/>
        </w:rPr>
        <w:br/>
      </w:r>
      <w:proofErr w:type="spellStart"/>
      <w:r w:rsidRPr="00BE40A2">
        <w:rPr>
          <w:rFonts w:ascii="Aptos" w:hAnsi="Aptos"/>
        </w:rPr>
        <w:t>Reg</w:t>
      </w:r>
      <w:proofErr w:type="spellEnd"/>
      <w:r w:rsidRPr="00BE40A2">
        <w:rPr>
          <w:rFonts w:ascii="Aptos" w:hAnsi="Aptos"/>
        </w:rPr>
        <w:t xml:space="preserve">. číslo:                      </w:t>
      </w:r>
      <w:r w:rsidRPr="00BE40A2">
        <w:rPr>
          <w:rStyle w:val="datalabel"/>
          <w:rFonts w:ascii="Aptos" w:hAnsi="Aptos" w:cstheme="minorHAnsi"/>
          <w:bCs/>
          <w:iCs/>
        </w:rPr>
        <w:t xml:space="preserve">                                   </w:t>
      </w:r>
      <w:r w:rsidRPr="00BE40A2">
        <w:rPr>
          <w:rFonts w:ascii="Aptos" w:hAnsi="Aptos"/>
        </w:rPr>
        <w:t>CZ.02.02.XX/00/23_017/0008394</w:t>
      </w:r>
      <w:r w:rsidRPr="00BE40A2">
        <w:rPr>
          <w:rStyle w:val="datalabel"/>
          <w:rFonts w:ascii="Aptos" w:hAnsi="Aptos" w:cstheme="minorHAnsi"/>
          <w:bCs/>
          <w:iCs/>
        </w:rPr>
        <w:br/>
      </w:r>
      <w:r w:rsidRPr="00BE40A2">
        <w:rPr>
          <w:rFonts w:ascii="Aptos" w:hAnsi="Aptos" w:cstheme="minorHAnsi"/>
        </w:rPr>
        <w:t xml:space="preserve">Datum zahájení projektu: </w:t>
      </w:r>
      <w:r w:rsidRPr="00BE40A2">
        <w:rPr>
          <w:rFonts w:ascii="Aptos" w:hAnsi="Aptos" w:cstheme="minorHAnsi"/>
        </w:rPr>
        <w:tab/>
      </w:r>
      <w:r w:rsidRPr="00BE40A2">
        <w:rPr>
          <w:rFonts w:ascii="Aptos" w:hAnsi="Aptos" w:cstheme="minorHAnsi"/>
        </w:rPr>
        <w:tab/>
        <w:t>1. 12. 2023</w:t>
      </w:r>
      <w:r w:rsidRPr="00BE40A2">
        <w:rPr>
          <w:rFonts w:ascii="Aptos" w:hAnsi="Aptos" w:cstheme="minorHAnsi"/>
        </w:rPr>
        <w:br/>
        <w:t xml:space="preserve">Předpokládané datum ukončení: </w:t>
      </w:r>
      <w:r w:rsidRPr="00BE40A2">
        <w:rPr>
          <w:rFonts w:ascii="Aptos" w:hAnsi="Aptos" w:cstheme="minorHAnsi"/>
        </w:rPr>
        <w:tab/>
        <w:t>31. 12. 202</w:t>
      </w:r>
      <w:r>
        <w:rPr>
          <w:rFonts w:ascii="Aptos" w:hAnsi="Aptos" w:cstheme="minorHAnsi"/>
        </w:rPr>
        <w:t>5</w:t>
      </w:r>
      <w:r w:rsidRPr="00BE40A2">
        <w:rPr>
          <w:rFonts w:ascii="Aptos" w:hAnsi="Aptos" w:cstheme="minorHAnsi"/>
        </w:rPr>
        <w:br/>
        <w:t xml:space="preserve">Realizátor: </w:t>
      </w:r>
      <w:r w:rsidRPr="00BE40A2">
        <w:rPr>
          <w:rFonts w:ascii="Aptos" w:hAnsi="Aptos" w:cstheme="minorHAnsi"/>
        </w:rPr>
        <w:tab/>
      </w:r>
      <w:r w:rsidRPr="00BE40A2">
        <w:rPr>
          <w:rFonts w:ascii="Aptos" w:hAnsi="Aptos" w:cstheme="minorHAnsi"/>
        </w:rPr>
        <w:tab/>
      </w:r>
      <w:r w:rsidRPr="00BE40A2">
        <w:rPr>
          <w:rFonts w:ascii="Aptos" w:hAnsi="Aptos" w:cstheme="minorHAnsi"/>
        </w:rPr>
        <w:tab/>
      </w:r>
      <w:r w:rsidRPr="00BE40A2">
        <w:rPr>
          <w:rFonts w:ascii="Aptos" w:hAnsi="Aptos" w:cstheme="minorHAnsi"/>
        </w:rPr>
        <w:tab/>
        <w:t>Svazek obcí mikroregionu Stražiště</w:t>
      </w:r>
    </w:p>
    <w:p w14:paraId="465F4F91" w14:textId="77777777" w:rsidR="00425174" w:rsidRPr="009F18B9" w:rsidRDefault="00425174" w:rsidP="00425174">
      <w:pPr>
        <w:rPr>
          <w:rFonts w:ascii="Aptos" w:hAnsi="Aptos" w:cstheme="minorHAnsi"/>
          <w:sz w:val="24"/>
          <w:szCs w:val="24"/>
        </w:rPr>
      </w:pPr>
    </w:p>
    <w:p w14:paraId="734528DD" w14:textId="245C4CEE" w:rsidR="006D4D5F" w:rsidRPr="00BA0138" w:rsidRDefault="006D4D5F" w:rsidP="006D4D5F">
      <w:pPr>
        <w:rPr>
          <w:rFonts w:ascii="Aptos" w:hAnsi="Aptos"/>
          <w:sz w:val="30"/>
          <w:szCs w:val="30"/>
        </w:rPr>
        <w:sectPr w:rsidR="006D4D5F" w:rsidRPr="00BA0138" w:rsidSect="003A2F59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D83332" w14:textId="77777777" w:rsidR="0037380F" w:rsidRPr="00BA0138" w:rsidRDefault="00EE7778" w:rsidP="00FF4527">
      <w:pPr>
        <w:pStyle w:val="Nadpis1"/>
        <w:spacing w:before="0" w:after="240" w:line="276" w:lineRule="auto"/>
        <w:jc w:val="both"/>
        <w:rPr>
          <w:rFonts w:ascii="Aptos" w:hAnsi="Aptos" w:cstheme="minorHAnsi"/>
          <w:color w:val="2F5496" w:themeColor="accent5" w:themeShade="BF"/>
        </w:rPr>
      </w:pPr>
      <w:bookmarkStart w:id="0" w:name="_Toc56381145"/>
      <w:r w:rsidRPr="00BA0138">
        <w:rPr>
          <w:rFonts w:ascii="Aptos" w:hAnsi="Aptos" w:cstheme="minorHAnsi"/>
          <w:color w:val="2F5496" w:themeColor="accent5" w:themeShade="BF"/>
        </w:rPr>
        <w:lastRenderedPageBreak/>
        <w:t>Úvod</w:t>
      </w:r>
      <w:bookmarkEnd w:id="0"/>
    </w:p>
    <w:p w14:paraId="1AA9406A" w14:textId="331882B0" w:rsidR="00B662EE" w:rsidRPr="00BA0138" w:rsidRDefault="008A7C6A" w:rsidP="00EF4426">
      <w:pPr>
        <w:spacing w:after="120" w:line="276" w:lineRule="auto"/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</w:rPr>
        <w:t>Místní akční plánování v ORP Pacov IV (MAP)</w:t>
      </w:r>
      <w:r w:rsidR="005859C8" w:rsidRPr="00BA0138">
        <w:rPr>
          <w:rFonts w:ascii="Aptos" w:hAnsi="Aptos" w:cstheme="minorHAnsi"/>
        </w:rPr>
        <w:t xml:space="preserve"> navazuje na projekt</w:t>
      </w:r>
      <w:r w:rsidR="00A666D9">
        <w:rPr>
          <w:rFonts w:ascii="Aptos" w:hAnsi="Aptos" w:cstheme="minorHAnsi"/>
        </w:rPr>
        <w:t>y</w:t>
      </w:r>
      <w:r w:rsidR="005859C8" w:rsidRPr="00BA0138">
        <w:rPr>
          <w:rFonts w:ascii="Aptos" w:hAnsi="Aptos" w:cstheme="minorHAnsi"/>
        </w:rPr>
        <w:t xml:space="preserve"> MAP</w:t>
      </w:r>
      <w:r>
        <w:rPr>
          <w:rFonts w:ascii="Aptos" w:hAnsi="Aptos" w:cstheme="minorHAnsi"/>
        </w:rPr>
        <w:t xml:space="preserve"> </w:t>
      </w:r>
      <w:r w:rsidR="00A666D9">
        <w:rPr>
          <w:rFonts w:ascii="Aptos" w:hAnsi="Aptos" w:cstheme="minorHAnsi"/>
        </w:rPr>
        <w:t>I-III</w:t>
      </w:r>
      <w:r w:rsidR="005859C8" w:rsidRPr="00BA0138">
        <w:rPr>
          <w:rFonts w:ascii="Aptos" w:hAnsi="Aptos" w:cstheme="minorHAnsi"/>
        </w:rPr>
        <w:t>, kde bylo klíčovým výstupem nastavení spolupráce a komunikace subjektů zabývající se vzděláváním v ORP Pacov. Cílem MAP  je společné plánování</w:t>
      </w:r>
      <w:r w:rsidR="003A23D2">
        <w:rPr>
          <w:rFonts w:ascii="Aptos" w:hAnsi="Aptos" w:cstheme="minorHAnsi"/>
        </w:rPr>
        <w:t xml:space="preserve">, realizace </w:t>
      </w:r>
      <w:r w:rsidR="005859C8" w:rsidRPr="00BA0138">
        <w:rPr>
          <w:rFonts w:ascii="Aptos" w:hAnsi="Aptos" w:cstheme="minorHAnsi"/>
        </w:rPr>
        <w:t>a sdílení aktivit, které povedou k podpoře pedagogů</w:t>
      </w:r>
      <w:r w:rsidR="003A23D2">
        <w:rPr>
          <w:rFonts w:ascii="Aptos" w:hAnsi="Aptos" w:cstheme="minorHAnsi"/>
        </w:rPr>
        <w:t xml:space="preserve">, dětí, žáků, rodičů </w:t>
      </w:r>
      <w:r w:rsidR="000157E9" w:rsidRPr="00BA0138">
        <w:rPr>
          <w:rFonts w:ascii="Aptos" w:hAnsi="Aptos" w:cstheme="minorHAnsi"/>
        </w:rPr>
        <w:t xml:space="preserve"> </w:t>
      </w:r>
      <w:r w:rsidR="005859C8" w:rsidRPr="00BA0138">
        <w:rPr>
          <w:rFonts w:ascii="Aptos" w:hAnsi="Aptos" w:cstheme="minorHAnsi"/>
        </w:rPr>
        <w:t>a dalších cílových skupin</w:t>
      </w:r>
      <w:r w:rsidR="008B4C46" w:rsidRPr="00BA0138">
        <w:rPr>
          <w:rFonts w:ascii="Aptos" w:hAnsi="Aptos" w:cstheme="minorHAnsi"/>
        </w:rPr>
        <w:t xml:space="preserve">. </w:t>
      </w:r>
      <w:r w:rsidR="008F5E5D" w:rsidRPr="00BA0138">
        <w:rPr>
          <w:rFonts w:ascii="Aptos" w:hAnsi="Aptos" w:cstheme="minorHAnsi"/>
        </w:rPr>
        <w:t xml:space="preserve">Dalším cílem je </w:t>
      </w:r>
      <w:r w:rsidR="00660210">
        <w:rPr>
          <w:rFonts w:ascii="Aptos" w:hAnsi="Aptos" w:cstheme="minorHAnsi"/>
        </w:rPr>
        <w:t xml:space="preserve">vnitřní hodnocení projektu (evaluace). </w:t>
      </w:r>
      <w:r w:rsidR="005859C8" w:rsidRPr="00BA0138">
        <w:rPr>
          <w:rFonts w:ascii="Aptos" w:hAnsi="Aptos" w:cstheme="minorHAnsi"/>
        </w:rPr>
        <w:t>Z</w:t>
      </w:r>
      <w:r w:rsidR="00C40DDC">
        <w:rPr>
          <w:rFonts w:ascii="Aptos" w:hAnsi="Aptos" w:cstheme="minorHAnsi"/>
        </w:rPr>
        <w:t> těchto důvodů</w:t>
      </w:r>
      <w:r w:rsidR="005859C8" w:rsidRPr="00BA0138">
        <w:rPr>
          <w:rFonts w:ascii="Aptos" w:hAnsi="Aptos" w:cstheme="minorHAnsi"/>
        </w:rPr>
        <w:t xml:space="preserve"> je důležité nastavit efektivní komunikační plán a proces. </w:t>
      </w:r>
      <w:r w:rsidR="00AA1636" w:rsidRPr="00BA0138">
        <w:rPr>
          <w:rFonts w:ascii="Aptos" w:hAnsi="Aptos" w:cstheme="minorHAnsi"/>
        </w:rPr>
        <w:t xml:space="preserve">Cílem </w:t>
      </w:r>
      <w:r w:rsidR="00442230">
        <w:rPr>
          <w:rFonts w:ascii="Aptos" w:hAnsi="Aptos" w:cstheme="minorHAnsi"/>
        </w:rPr>
        <w:t xml:space="preserve">zpracování </w:t>
      </w:r>
      <w:r w:rsidR="00AA1636" w:rsidRPr="00BA0138">
        <w:rPr>
          <w:rFonts w:ascii="Aptos" w:hAnsi="Aptos" w:cstheme="minorHAnsi"/>
        </w:rPr>
        <w:t>komunikačního plánu</w:t>
      </w:r>
      <w:r w:rsidR="00442230">
        <w:rPr>
          <w:rFonts w:ascii="Aptos" w:hAnsi="Aptos" w:cstheme="minorHAnsi"/>
        </w:rPr>
        <w:t xml:space="preserve"> a realizací konzultačního procesu </w:t>
      </w:r>
      <w:r w:rsidR="00AA1636" w:rsidRPr="00BA0138">
        <w:rPr>
          <w:rFonts w:ascii="Aptos" w:hAnsi="Aptos" w:cstheme="minorHAnsi"/>
        </w:rPr>
        <w:t xml:space="preserve"> je zajistit informovanost </w:t>
      </w:r>
      <w:r w:rsidR="005859C8" w:rsidRPr="00BA0138">
        <w:rPr>
          <w:rFonts w:ascii="Aptos" w:hAnsi="Aptos" w:cstheme="minorHAnsi"/>
        </w:rPr>
        <w:t>odborné i laické</w:t>
      </w:r>
      <w:r w:rsidR="00AA1636" w:rsidRPr="00BA0138">
        <w:rPr>
          <w:rFonts w:ascii="Aptos" w:hAnsi="Aptos" w:cstheme="minorHAnsi"/>
        </w:rPr>
        <w:t xml:space="preserve"> veřejnosti o MA</w:t>
      </w:r>
      <w:r w:rsidR="00C446E0" w:rsidRPr="00BA0138">
        <w:rPr>
          <w:rFonts w:ascii="Aptos" w:hAnsi="Aptos" w:cstheme="minorHAnsi"/>
        </w:rPr>
        <w:t>P</w:t>
      </w:r>
      <w:r w:rsidR="00AA1636" w:rsidRPr="00BA0138">
        <w:rPr>
          <w:rFonts w:ascii="Aptos" w:hAnsi="Aptos" w:cstheme="minorHAnsi"/>
        </w:rPr>
        <w:t>, jeho aktivitách a výstupech</w:t>
      </w:r>
      <w:r w:rsidR="006C1A9F">
        <w:rPr>
          <w:rFonts w:ascii="Aptos" w:hAnsi="Aptos" w:cstheme="minorHAnsi"/>
        </w:rPr>
        <w:t xml:space="preserve">. </w:t>
      </w:r>
      <w:r w:rsidR="00AA1636" w:rsidRPr="00BA0138">
        <w:rPr>
          <w:rFonts w:ascii="Aptos" w:hAnsi="Aptos" w:cstheme="minorHAnsi"/>
        </w:rPr>
        <w:t>Komunikační plán MAP navazuje na předchozí</w:t>
      </w:r>
      <w:r w:rsidR="006C1A9F">
        <w:rPr>
          <w:rFonts w:ascii="Aptos" w:hAnsi="Aptos" w:cstheme="minorHAnsi"/>
        </w:rPr>
        <w:t xml:space="preserve"> etapy projektů MAP. </w:t>
      </w:r>
      <w:r w:rsidR="00AA1636" w:rsidRPr="00BA0138">
        <w:rPr>
          <w:rFonts w:ascii="Aptos" w:hAnsi="Aptos" w:cstheme="minorHAnsi"/>
        </w:rPr>
        <w:t xml:space="preserve"> Na základě této strategie bude zpracován konkrétní komunikační plán</w:t>
      </w:r>
      <w:r w:rsidR="005859C8" w:rsidRPr="00BA0138">
        <w:rPr>
          <w:rFonts w:ascii="Aptos" w:hAnsi="Aptos" w:cstheme="minorHAnsi"/>
        </w:rPr>
        <w:t xml:space="preserve"> a proces</w:t>
      </w:r>
      <w:r w:rsidR="00D743E9" w:rsidRPr="00BA0138">
        <w:rPr>
          <w:rFonts w:ascii="Aptos" w:hAnsi="Aptos" w:cstheme="minorHAnsi"/>
        </w:rPr>
        <w:t xml:space="preserve"> </w:t>
      </w:r>
      <w:r w:rsidR="005859C8" w:rsidRPr="00BA0138">
        <w:rPr>
          <w:rFonts w:ascii="Aptos" w:hAnsi="Aptos" w:cstheme="minorHAnsi"/>
        </w:rPr>
        <w:t>včetně</w:t>
      </w:r>
      <w:r w:rsidR="00AA1636" w:rsidRPr="00BA0138">
        <w:rPr>
          <w:rFonts w:ascii="Aptos" w:hAnsi="Aptos" w:cstheme="minorHAnsi"/>
        </w:rPr>
        <w:t xml:space="preserve"> následn</w:t>
      </w:r>
      <w:r w:rsidR="005859C8" w:rsidRPr="00BA0138">
        <w:rPr>
          <w:rFonts w:ascii="Aptos" w:hAnsi="Aptos" w:cstheme="minorHAnsi"/>
        </w:rPr>
        <w:t>é</w:t>
      </w:r>
      <w:r w:rsidR="00AA1636" w:rsidRPr="00BA0138">
        <w:rPr>
          <w:rFonts w:ascii="Aptos" w:hAnsi="Aptos" w:cstheme="minorHAnsi"/>
        </w:rPr>
        <w:t xml:space="preserve"> realizace. Ke komunikaci budou využity sociální sítě, média a další formy informování veřejnosti. Tyto formy komunikace budou sloužit k propojení daného MAP s</w:t>
      </w:r>
      <w:r w:rsidR="008B4C46" w:rsidRPr="00BA0138">
        <w:rPr>
          <w:rFonts w:ascii="Aptos" w:hAnsi="Aptos" w:cstheme="minorHAnsi"/>
        </w:rPr>
        <w:t>e</w:t>
      </w:r>
      <w:r w:rsidR="00AA1636" w:rsidRPr="00BA0138">
        <w:rPr>
          <w:rFonts w:ascii="Aptos" w:hAnsi="Aptos" w:cstheme="minorHAnsi"/>
        </w:rPr>
        <w:t xml:space="preserve"> školami, s ostatními MAP a dalšími elektronickými zdroji, které se problematikou vzdělávání zabývají. Pro každou skupinu je zapotřebí zvolit takový způsob komunikace, který je pro ni srozumitelný a akceptovatelný.</w:t>
      </w:r>
      <w:r w:rsidR="00317EC3" w:rsidRPr="00BA0138">
        <w:rPr>
          <w:rFonts w:ascii="Aptos" w:hAnsi="Aptos" w:cstheme="minorHAnsi"/>
        </w:rPr>
        <w:t xml:space="preserve"> </w:t>
      </w:r>
      <w:r w:rsidR="0067671F" w:rsidRPr="00BA0138">
        <w:rPr>
          <w:rFonts w:ascii="Aptos" w:hAnsi="Aptos" w:cstheme="minorHAnsi"/>
        </w:rPr>
        <w:t xml:space="preserve">Komunitní plánování je metoda, která byla vyhodnocena jako nejefektivnější pro tvorbu MAP ORP Pacov a pro zpracování </w:t>
      </w:r>
      <w:r w:rsidR="00F752E8">
        <w:rPr>
          <w:rFonts w:ascii="Aptos" w:hAnsi="Aptos" w:cstheme="minorHAnsi"/>
        </w:rPr>
        <w:t xml:space="preserve">komunikačního </w:t>
      </w:r>
      <w:r w:rsidR="0067671F" w:rsidRPr="00BA0138">
        <w:rPr>
          <w:rFonts w:ascii="Aptos" w:hAnsi="Aptos" w:cstheme="minorHAnsi"/>
        </w:rPr>
        <w:t xml:space="preserve">plánu a realizaci konzultačního procesu. Pojmem komunita, </w:t>
      </w:r>
      <w:r w:rsidR="0037380F" w:rsidRPr="00BA0138">
        <w:rPr>
          <w:rFonts w:ascii="Aptos" w:hAnsi="Aptos" w:cstheme="minorHAnsi"/>
        </w:rPr>
        <w:t xml:space="preserve">tak </w:t>
      </w:r>
      <w:r w:rsidR="0067671F" w:rsidRPr="00BA0138">
        <w:rPr>
          <w:rFonts w:ascii="Aptos" w:hAnsi="Aptos" w:cstheme="minorHAnsi"/>
        </w:rPr>
        <w:t>jak jí v tomto smyslu</w:t>
      </w:r>
      <w:r w:rsidR="0037380F" w:rsidRPr="00BA0138">
        <w:rPr>
          <w:rFonts w:ascii="Aptos" w:hAnsi="Aptos" w:cstheme="minorHAnsi"/>
        </w:rPr>
        <w:t xml:space="preserve"> chápeme,</w:t>
      </w:r>
      <w:r w:rsidR="00317EC3" w:rsidRPr="00BA0138">
        <w:rPr>
          <w:rFonts w:ascii="Aptos" w:hAnsi="Aptos" w:cstheme="minorHAnsi"/>
        </w:rPr>
        <w:t xml:space="preserve"> </w:t>
      </w:r>
      <w:r w:rsidR="00101E94" w:rsidRPr="00BA0138">
        <w:rPr>
          <w:rFonts w:ascii="Aptos" w:hAnsi="Aptos" w:cstheme="minorHAnsi"/>
        </w:rPr>
        <w:t>myslíme lidi</w:t>
      </w:r>
      <w:r w:rsidR="0067671F" w:rsidRPr="00BA0138">
        <w:rPr>
          <w:rFonts w:ascii="Aptos" w:hAnsi="Aptos" w:cstheme="minorHAnsi"/>
        </w:rPr>
        <w:t xml:space="preserve">, kteří žijí geograficky definované oblasti a mezi kterými existují vzájemné vazby v oblasti vzdělávání. </w:t>
      </w:r>
      <w:r w:rsidR="007D56F6" w:rsidRPr="00BA0138">
        <w:rPr>
          <w:rFonts w:ascii="Aptos" w:hAnsi="Aptos" w:cstheme="minorHAnsi"/>
        </w:rPr>
        <w:t xml:space="preserve">Můžeme ji </w:t>
      </w:r>
      <w:r w:rsidR="0037380F" w:rsidRPr="00BA0138">
        <w:rPr>
          <w:rFonts w:ascii="Aptos" w:hAnsi="Aptos" w:cstheme="minorHAnsi"/>
        </w:rPr>
        <w:t>vnímat</w:t>
      </w:r>
      <w:r w:rsidR="007D56F6" w:rsidRPr="00BA0138">
        <w:rPr>
          <w:rFonts w:ascii="Aptos" w:hAnsi="Aptos" w:cstheme="minorHAnsi"/>
        </w:rPr>
        <w:t xml:space="preserve"> jako výsledek cíleného úsilí a současně jako zdroj řešení samotných podnětů. Komunitní práce neustále osciluje mezi potřebami, které lidé pociťují, a možnostmi, které mají. Jednou z metod a technik komunitního plánování je akční plánování, které představuje strukturované společné setkávání a spolupráci komunity se specialisty při řešení otázek místního rozvoje.</w:t>
      </w:r>
      <w:r w:rsidR="00317EC3" w:rsidRPr="00BA0138">
        <w:rPr>
          <w:rFonts w:ascii="Aptos" w:hAnsi="Aptos" w:cstheme="minorHAnsi"/>
        </w:rPr>
        <w:t xml:space="preserve"> </w:t>
      </w:r>
      <w:r w:rsidR="000C083A" w:rsidRPr="00BA0138">
        <w:rPr>
          <w:rFonts w:ascii="Aptos" w:hAnsi="Aptos" w:cstheme="minorHAnsi"/>
        </w:rPr>
        <w:t xml:space="preserve">Za základní princip považujeme aktivní účast místních obyvatel (participace) na iniciaci, plánování a nezřídka i realizaci těchto projektů. </w:t>
      </w:r>
      <w:r w:rsidR="00797A5E" w:rsidRPr="00BA0138">
        <w:rPr>
          <w:rFonts w:ascii="Aptos" w:hAnsi="Aptos" w:cstheme="minorHAnsi"/>
        </w:rPr>
        <w:t>A</w:t>
      </w:r>
      <w:r w:rsidR="000C083A" w:rsidRPr="00BA0138">
        <w:rPr>
          <w:rFonts w:ascii="Aptos" w:hAnsi="Aptos" w:cstheme="minorHAnsi"/>
        </w:rPr>
        <w:t xml:space="preserve">ktéři v území včetně veřejnosti jsou osloveni a všechny zainteresované strany pracují společně, přičemž jsou často vedeni nezávislými mediátory nebo facilitátory. Nezbytný je demokratický princip, který má být nediskriminující a nestigmatizující. Kromě participace místního společenství zohledňujícího již vytvořená partnerství se metoda vyznačuje hledáním nových lidských a finančních zdrojů. Tyto principy jsou považovány za stejně důležité </w:t>
      </w:r>
      <w:r w:rsidR="0037380F" w:rsidRPr="00BA0138">
        <w:rPr>
          <w:rFonts w:ascii="Aptos" w:hAnsi="Aptos" w:cstheme="minorHAnsi"/>
        </w:rPr>
        <w:t xml:space="preserve">jak pro </w:t>
      </w:r>
      <w:r w:rsidR="000C083A" w:rsidRPr="00BA0138">
        <w:rPr>
          <w:rFonts w:ascii="Aptos" w:hAnsi="Aptos" w:cstheme="minorHAnsi"/>
        </w:rPr>
        <w:t>strategický dokument, který je často konsensem či kompromisem mezi přáním a možnostmi</w:t>
      </w:r>
      <w:r w:rsidR="0037380F" w:rsidRPr="00BA0138">
        <w:rPr>
          <w:rFonts w:ascii="Aptos" w:hAnsi="Aptos" w:cstheme="minorHAnsi"/>
        </w:rPr>
        <w:t xml:space="preserve">, tak pro samotný konzultační proces. </w:t>
      </w:r>
      <w:r w:rsidR="000C083A" w:rsidRPr="00BA0138">
        <w:rPr>
          <w:rFonts w:ascii="Aptos" w:hAnsi="Aptos" w:cstheme="minorHAnsi"/>
        </w:rPr>
        <w:t>Na úrovni menších celků, jako je ORP Pacov, je osvědčený mechanismus komunitního plánování zřetelnější a vhodný nástroj k uplatňování nových postupů</w:t>
      </w:r>
      <w:r w:rsidR="0037380F" w:rsidRPr="00BA0138">
        <w:rPr>
          <w:rFonts w:ascii="Aptos" w:hAnsi="Aptos" w:cstheme="minorHAnsi"/>
        </w:rPr>
        <w:t xml:space="preserve">. </w:t>
      </w:r>
      <w:r w:rsidR="000C083A" w:rsidRPr="00BA0138">
        <w:rPr>
          <w:rFonts w:ascii="Aptos" w:hAnsi="Aptos" w:cstheme="minorHAnsi"/>
        </w:rPr>
        <w:t xml:space="preserve">Prostředí je otevřené pro přenos informací, </w:t>
      </w:r>
      <w:r w:rsidR="00996E08" w:rsidRPr="00BA0138">
        <w:rPr>
          <w:rFonts w:ascii="Aptos" w:hAnsi="Aptos" w:cstheme="minorHAnsi"/>
        </w:rPr>
        <w:t xml:space="preserve">současně zde dobře funguje </w:t>
      </w:r>
      <w:r w:rsidR="000C083A" w:rsidRPr="00BA0138">
        <w:rPr>
          <w:rFonts w:ascii="Aptos" w:hAnsi="Aptos" w:cstheme="minorHAnsi"/>
        </w:rPr>
        <w:t xml:space="preserve">faktor doporučení a dokonalá znalost </w:t>
      </w:r>
      <w:r w:rsidR="00996E08" w:rsidRPr="00BA0138">
        <w:rPr>
          <w:rFonts w:ascii="Aptos" w:hAnsi="Aptos" w:cstheme="minorHAnsi"/>
        </w:rPr>
        <w:t>území a jeho klimatu</w:t>
      </w:r>
      <w:r w:rsidR="000C083A" w:rsidRPr="00BA0138">
        <w:rPr>
          <w:rFonts w:ascii="Aptos" w:hAnsi="Aptos" w:cstheme="minorHAnsi"/>
        </w:rPr>
        <w:t xml:space="preserve">. </w:t>
      </w:r>
      <w:r w:rsidR="00996E08" w:rsidRPr="00BA0138">
        <w:rPr>
          <w:rFonts w:ascii="Aptos" w:hAnsi="Aptos" w:cstheme="minorHAnsi"/>
        </w:rPr>
        <w:t xml:space="preserve">Budování celkové sítě důvěry zde disponuje optimálními podmínkami. </w:t>
      </w:r>
      <w:r w:rsidR="000C083A" w:rsidRPr="00BA0138">
        <w:rPr>
          <w:rFonts w:ascii="Aptos" w:hAnsi="Aptos" w:cstheme="minorHAnsi"/>
        </w:rPr>
        <w:t>V rámci projektu MAP aktéři tkají lokální školskou síť podporující stabilní perspektivu zvyšování kvality vzdělávání a ovlivňující investice, ekonomiku a hospodářství</w:t>
      </w:r>
      <w:r w:rsidR="00A05D36">
        <w:rPr>
          <w:rFonts w:ascii="Aptos" w:hAnsi="Aptos" w:cstheme="minorHAnsi"/>
        </w:rPr>
        <w:t xml:space="preserve">. </w:t>
      </w:r>
      <w:r w:rsidR="000C083A" w:rsidRPr="00BA0138">
        <w:rPr>
          <w:rFonts w:ascii="Aptos" w:hAnsi="Aptos" w:cstheme="minorHAnsi"/>
        </w:rPr>
        <w:t>Jako významnou označujeme schopnost navazovat na tradice v regionu, ale současně být inovativní, odlišný a osobitý. Je třeba také zmínit schopnost využívat efektivně moderní technologie, energetickou úspornost budov a další</w:t>
      </w:r>
      <w:r w:rsidR="00317EC3" w:rsidRPr="00BA0138">
        <w:rPr>
          <w:rFonts w:ascii="Aptos" w:hAnsi="Aptos" w:cstheme="minorHAnsi"/>
        </w:rPr>
        <w:t xml:space="preserve"> </w:t>
      </w:r>
      <w:r w:rsidR="000C083A" w:rsidRPr="00BA0138">
        <w:rPr>
          <w:rFonts w:ascii="Aptos" w:hAnsi="Aptos" w:cstheme="minorHAnsi"/>
        </w:rPr>
        <w:t>úsporná opatření</w:t>
      </w:r>
      <w:r w:rsidR="00797A5E" w:rsidRPr="00BA0138">
        <w:rPr>
          <w:rFonts w:ascii="Aptos" w:hAnsi="Aptos" w:cstheme="minorHAnsi"/>
        </w:rPr>
        <w:t>, k</w:t>
      </w:r>
      <w:r w:rsidR="00961364" w:rsidRPr="00BA0138">
        <w:rPr>
          <w:rFonts w:ascii="Aptos" w:hAnsi="Aptos" w:cstheme="minorHAnsi"/>
        </w:rPr>
        <w:t>de působíme (MAS, ORP)</w:t>
      </w:r>
      <w:r w:rsidR="00996E08" w:rsidRPr="00BA0138">
        <w:rPr>
          <w:rFonts w:ascii="Aptos" w:hAnsi="Aptos" w:cstheme="minorHAnsi"/>
        </w:rPr>
        <w:t>. K tomu všemu potřebujeme</w:t>
      </w:r>
      <w:r w:rsidR="00C46E82" w:rsidRPr="00BA0138">
        <w:rPr>
          <w:rFonts w:ascii="Aptos" w:hAnsi="Aptos" w:cstheme="minorHAnsi"/>
        </w:rPr>
        <w:t xml:space="preserve"> efektivně nastavit</w:t>
      </w:r>
      <w:r w:rsidR="00996E08" w:rsidRPr="00BA0138">
        <w:rPr>
          <w:rFonts w:ascii="Aptos" w:hAnsi="Aptos" w:cstheme="minorHAnsi"/>
        </w:rPr>
        <w:t xml:space="preserve"> komunik</w:t>
      </w:r>
      <w:r w:rsidR="00C46E82" w:rsidRPr="00BA0138">
        <w:rPr>
          <w:rFonts w:ascii="Aptos" w:hAnsi="Aptos" w:cstheme="minorHAnsi"/>
        </w:rPr>
        <w:t>ační toky</w:t>
      </w:r>
      <w:r w:rsidR="00996E08" w:rsidRPr="00BA0138">
        <w:rPr>
          <w:rFonts w:ascii="Aptos" w:hAnsi="Aptos" w:cstheme="minorHAnsi"/>
        </w:rPr>
        <w:t xml:space="preserve"> a</w:t>
      </w:r>
      <w:r w:rsidR="00C46E82" w:rsidRPr="00BA0138">
        <w:rPr>
          <w:rFonts w:ascii="Aptos" w:hAnsi="Aptos" w:cstheme="minorHAnsi"/>
        </w:rPr>
        <w:t xml:space="preserve"> hledat optimální formy</w:t>
      </w:r>
      <w:r w:rsidR="00996E08" w:rsidRPr="00BA0138">
        <w:rPr>
          <w:rFonts w:ascii="Aptos" w:hAnsi="Aptos" w:cstheme="minorHAnsi"/>
        </w:rPr>
        <w:t xml:space="preserve"> spolupr</w:t>
      </w:r>
      <w:r w:rsidR="00C46E82" w:rsidRPr="00BA0138">
        <w:rPr>
          <w:rFonts w:ascii="Aptos" w:hAnsi="Aptos" w:cstheme="minorHAnsi"/>
        </w:rPr>
        <w:t>áce</w:t>
      </w:r>
      <w:r w:rsidR="00996E08" w:rsidRPr="00BA0138">
        <w:rPr>
          <w:rFonts w:ascii="Aptos" w:hAnsi="Aptos" w:cstheme="minorHAnsi"/>
        </w:rPr>
        <w:t>.</w:t>
      </w:r>
    </w:p>
    <w:p w14:paraId="6A18D754" w14:textId="77777777" w:rsidR="00797A5E" w:rsidRPr="00BA0138" w:rsidRDefault="00797A5E" w:rsidP="00FF4527">
      <w:pPr>
        <w:pStyle w:val="Nadpis1"/>
        <w:spacing w:before="480" w:after="240" w:line="276" w:lineRule="auto"/>
        <w:jc w:val="both"/>
        <w:rPr>
          <w:rFonts w:ascii="Aptos" w:hAnsi="Aptos" w:cstheme="minorHAnsi"/>
          <w:color w:val="2F5496" w:themeColor="accent5" w:themeShade="BF"/>
        </w:rPr>
      </w:pPr>
      <w:bookmarkStart w:id="1" w:name="_Toc56381146"/>
      <w:r w:rsidRPr="00BA0138">
        <w:rPr>
          <w:rFonts w:ascii="Aptos" w:hAnsi="Aptos" w:cstheme="minorHAnsi"/>
          <w:color w:val="2F5496" w:themeColor="accent5" w:themeShade="BF"/>
        </w:rPr>
        <w:lastRenderedPageBreak/>
        <w:t>ORP Pacov</w:t>
      </w:r>
      <w:bookmarkEnd w:id="1"/>
    </w:p>
    <w:p w14:paraId="5609B3E4" w14:textId="6E798002" w:rsidR="00961364" w:rsidRPr="00BA0138" w:rsidRDefault="00961364" w:rsidP="00FF4527">
      <w:pPr>
        <w:spacing w:line="276" w:lineRule="auto"/>
        <w:jc w:val="both"/>
        <w:rPr>
          <w:rFonts w:ascii="Aptos" w:hAnsi="Aptos" w:cstheme="minorHAnsi"/>
          <w:color w:val="000000"/>
        </w:rPr>
      </w:pPr>
      <w:r w:rsidRPr="00BA0138">
        <w:rPr>
          <w:rFonts w:ascii="Aptos" w:hAnsi="Aptos" w:cstheme="minorHAnsi"/>
        </w:rPr>
        <w:t>Správní obvod ORP Pacov se rozkládá v západní části Kraje Vysočina, kde na severu a severozápadě hraničí s</w:t>
      </w:r>
      <w:r w:rsidR="00900759" w:rsidRPr="00BA0138">
        <w:rPr>
          <w:rFonts w:ascii="Aptos" w:hAnsi="Aptos" w:cstheme="minorHAnsi"/>
        </w:rPr>
        <w:t>e</w:t>
      </w:r>
      <w:r w:rsidR="00317EC3" w:rsidRPr="00BA0138">
        <w:rPr>
          <w:rFonts w:ascii="Aptos" w:hAnsi="Aptos" w:cstheme="minorHAnsi"/>
        </w:rPr>
        <w:t xml:space="preserve"> </w:t>
      </w:r>
      <w:r w:rsidRPr="00BA0138">
        <w:rPr>
          <w:rFonts w:ascii="Aptos" w:hAnsi="Aptos" w:cstheme="minorHAnsi"/>
        </w:rPr>
        <w:t xml:space="preserve">Středočeským </w:t>
      </w:r>
      <w:r w:rsidR="00376428" w:rsidRPr="00BA0138">
        <w:rPr>
          <w:rFonts w:ascii="Aptos" w:hAnsi="Aptos" w:cstheme="minorHAnsi"/>
        </w:rPr>
        <w:t>k</w:t>
      </w:r>
      <w:r w:rsidR="003D06EE" w:rsidRPr="00BA0138">
        <w:rPr>
          <w:rFonts w:ascii="Aptos" w:hAnsi="Aptos" w:cstheme="minorHAnsi"/>
        </w:rPr>
        <w:t xml:space="preserve">rajem </w:t>
      </w:r>
      <w:r w:rsidRPr="00BA0138">
        <w:rPr>
          <w:rFonts w:ascii="Aptos" w:hAnsi="Aptos" w:cstheme="minorHAnsi"/>
        </w:rPr>
        <w:t xml:space="preserve">(ORP Vlašim), na západě s Jihočeským </w:t>
      </w:r>
      <w:r w:rsidR="00376428" w:rsidRPr="00BA0138">
        <w:rPr>
          <w:rFonts w:ascii="Aptos" w:hAnsi="Aptos" w:cstheme="minorHAnsi"/>
        </w:rPr>
        <w:t>k</w:t>
      </w:r>
      <w:r w:rsidR="003D06EE" w:rsidRPr="00BA0138">
        <w:rPr>
          <w:rFonts w:ascii="Aptos" w:hAnsi="Aptos" w:cstheme="minorHAnsi"/>
        </w:rPr>
        <w:t xml:space="preserve">rajem </w:t>
      </w:r>
      <w:r w:rsidRPr="00BA0138">
        <w:rPr>
          <w:rFonts w:ascii="Aptos" w:hAnsi="Aptos" w:cstheme="minorHAnsi"/>
        </w:rPr>
        <w:t xml:space="preserve">(ORP Tábor), ostatní hranice sdílí s ORP Pelhřimov (Kraj Vysočina). Správní území je tvořeno pouze 24 obcemi, jedná se o ORP s nejmenším počtem obcí v </w:t>
      </w:r>
      <w:r w:rsidR="004A0090">
        <w:rPr>
          <w:rFonts w:ascii="Aptos" w:hAnsi="Aptos" w:cstheme="minorHAnsi"/>
        </w:rPr>
        <w:t>k</w:t>
      </w:r>
      <w:r w:rsidRPr="00BA0138">
        <w:rPr>
          <w:rFonts w:ascii="Aptos" w:hAnsi="Aptos" w:cstheme="minorHAnsi"/>
        </w:rPr>
        <w:t>raji. Obce jsou členěny na 64 místních částí a 45 katastrů, žije zde cca 9,5 tisíce obyvatel. Hustota osídlení činí 41 obyvatel na km</w:t>
      </w:r>
      <w:r w:rsidR="00C46E82" w:rsidRPr="00BA0138">
        <w:rPr>
          <w:rFonts w:ascii="Aptos" w:hAnsi="Aptos" w:cstheme="minorHAnsi"/>
        </w:rPr>
        <w:t>²</w:t>
      </w:r>
      <w:r w:rsidRPr="00BA0138">
        <w:rPr>
          <w:rFonts w:ascii="Aptos" w:hAnsi="Aptos" w:cstheme="minorHAnsi"/>
        </w:rPr>
        <w:t xml:space="preserve"> (nejnižší v Kraji Vysočina).</w:t>
      </w:r>
    </w:p>
    <w:p w14:paraId="4D470DC4" w14:textId="6CFB4D86" w:rsidR="00961364" w:rsidRPr="00BA0138" w:rsidRDefault="00961364" w:rsidP="00FF4527">
      <w:pPr>
        <w:autoSpaceDE w:val="0"/>
        <w:autoSpaceDN w:val="0"/>
        <w:adjustRightInd w:val="0"/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  <w:color w:val="000000"/>
        </w:rPr>
        <w:t>Nejvíce škol a školských zařízení je situováno ve městě Pacov</w:t>
      </w:r>
      <w:r w:rsidR="00797A5E" w:rsidRPr="00BA0138">
        <w:rPr>
          <w:rFonts w:ascii="Aptos" w:hAnsi="Aptos" w:cstheme="minorHAnsi"/>
          <w:color w:val="000000"/>
        </w:rPr>
        <w:t>,</w:t>
      </w:r>
      <w:r w:rsidRPr="00BA0138">
        <w:rPr>
          <w:rFonts w:ascii="Aptos" w:hAnsi="Aptos" w:cstheme="minorHAnsi"/>
          <w:color w:val="000000"/>
        </w:rPr>
        <w:t xml:space="preserve"> které je přirozeným centrem celého regionu. V ORP Pacov se nachází 3 základní školy, 7 mateřských škol, 2 střední školy (z toho jedno šestileté gymnázium) a jedna základní umělecká škola. V Pacově sídlí největší základní škola regionu, další dvě základní školy (obě sloučené s mateřskými školami) se nacházejí v městysu Lukavec a obci Obrataň. Základní škola v Obratani je neúplná</w:t>
      </w:r>
      <w:r w:rsidR="00C46E82" w:rsidRPr="00BA0138">
        <w:rPr>
          <w:rFonts w:ascii="Aptos" w:hAnsi="Aptos" w:cstheme="minorHAnsi"/>
          <w:color w:val="000000"/>
        </w:rPr>
        <w:t xml:space="preserve">. </w:t>
      </w:r>
      <w:r w:rsidRPr="00BA0138">
        <w:rPr>
          <w:rFonts w:ascii="Aptos" w:hAnsi="Aptos" w:cstheme="minorHAnsi"/>
          <w:color w:val="000000"/>
        </w:rPr>
        <w:t>Základní umělecká škola se nachází v Pacově a pokrývá svými službami celý region. Celkově můžeme</w:t>
      </w:r>
      <w:r w:rsidR="00317EC3" w:rsidRPr="00BA0138">
        <w:rPr>
          <w:rFonts w:ascii="Aptos" w:hAnsi="Aptos" w:cstheme="minorHAnsi"/>
          <w:color w:val="000000"/>
        </w:rPr>
        <w:t xml:space="preserve"> </w:t>
      </w:r>
      <w:r w:rsidRPr="00BA0138">
        <w:rPr>
          <w:rFonts w:ascii="Aptos" w:hAnsi="Aptos" w:cstheme="minorHAnsi"/>
        </w:rPr>
        <w:t>říci, že síť škol je stabilizovaná a dostatečně pokrývá území.</w:t>
      </w:r>
    </w:p>
    <w:p w14:paraId="39E7ED2C" w14:textId="34F041DF" w:rsidR="0031645B" w:rsidRPr="00BA0138" w:rsidRDefault="00961364" w:rsidP="00895EE5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  <w:color w:val="000000"/>
        </w:rPr>
        <w:t>Neformální a zájmové vzdělávání v regionu zajišťuje Středisko volného času Síť, které sídlí v</w:t>
      </w:r>
      <w:r w:rsidR="000F6F2B">
        <w:rPr>
          <w:rFonts w:ascii="Aptos" w:hAnsi="Aptos" w:cstheme="minorHAnsi"/>
          <w:color w:val="000000"/>
        </w:rPr>
        <w:t> </w:t>
      </w:r>
      <w:r w:rsidRPr="00BA0138">
        <w:rPr>
          <w:rFonts w:ascii="Aptos" w:hAnsi="Aptos" w:cstheme="minorHAnsi"/>
          <w:color w:val="000000"/>
        </w:rPr>
        <w:t>Pacově</w:t>
      </w:r>
      <w:r w:rsidR="000F6F2B">
        <w:rPr>
          <w:rFonts w:ascii="Aptos" w:hAnsi="Aptos" w:cstheme="minorHAnsi"/>
          <w:color w:val="000000"/>
        </w:rPr>
        <w:t xml:space="preserve"> a nízkoprahové zařízení </w:t>
      </w:r>
      <w:r w:rsidR="00E85269">
        <w:rPr>
          <w:rFonts w:ascii="Aptos" w:hAnsi="Aptos" w:cstheme="minorHAnsi"/>
          <w:color w:val="000000"/>
        </w:rPr>
        <w:t xml:space="preserve">Spirála. </w:t>
      </w:r>
      <w:r w:rsidRPr="00BA0138">
        <w:rPr>
          <w:rFonts w:ascii="Aptos" w:hAnsi="Aptos" w:cstheme="minorHAnsi"/>
          <w:color w:val="000000"/>
        </w:rPr>
        <w:t xml:space="preserve"> Dále v území působí rozmanitě zaměřené spolky, NNO, dobrovolní hasiči a další aktéři věnující se volnému času dětí a mládeže.</w:t>
      </w:r>
      <w:r w:rsidR="00317EC3" w:rsidRPr="00BA0138">
        <w:rPr>
          <w:rFonts w:ascii="Aptos" w:hAnsi="Aptos" w:cstheme="minorHAnsi"/>
          <w:color w:val="000000"/>
        </w:rPr>
        <w:t xml:space="preserve"> </w:t>
      </w:r>
      <w:r w:rsidRPr="00BA0138">
        <w:rPr>
          <w:rFonts w:ascii="Aptos" w:hAnsi="Aptos" w:cstheme="minorHAnsi"/>
        </w:rPr>
        <w:t>Oblast školství v ORP Pacov prochází v posledních letech významnými změnami, které jdou ruku v ruce s dlouhodobou snahou dosáhnout kvalitativní změny v systému vzdělávání</w:t>
      </w:r>
      <w:r w:rsidR="00C46E82" w:rsidRPr="00BA0138">
        <w:rPr>
          <w:rFonts w:ascii="Aptos" w:hAnsi="Aptos" w:cstheme="minorHAnsi"/>
        </w:rPr>
        <w:t>.</w:t>
      </w:r>
    </w:p>
    <w:p w14:paraId="11828A14" w14:textId="77777777" w:rsidR="00521128" w:rsidRPr="00BA0138" w:rsidRDefault="00521128">
      <w:pPr>
        <w:pStyle w:val="Titulek"/>
        <w:keepNext/>
        <w:rPr>
          <w:rFonts w:ascii="Aptos" w:hAnsi="Aptos"/>
          <w:color w:val="00B050"/>
        </w:rPr>
        <w:sectPr w:rsidR="00521128" w:rsidRPr="00BA0138"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7E30A2" w14:textId="77777777" w:rsidR="00BA3AF2" w:rsidRPr="00BA0138" w:rsidRDefault="00BA3AF2" w:rsidP="00E35892">
      <w:pPr>
        <w:pStyle w:val="Nadpis1"/>
        <w:spacing w:before="480" w:after="240"/>
        <w:rPr>
          <w:rFonts w:ascii="Aptos" w:hAnsi="Aptos"/>
          <w:color w:val="2F5496" w:themeColor="accent5" w:themeShade="BF"/>
        </w:rPr>
      </w:pPr>
      <w:bookmarkStart w:id="2" w:name="_Toc56381147"/>
      <w:r w:rsidRPr="00BA0138">
        <w:rPr>
          <w:rFonts w:ascii="Aptos" w:hAnsi="Aptos"/>
          <w:color w:val="2F5496" w:themeColor="accent5" w:themeShade="BF"/>
        </w:rPr>
        <w:lastRenderedPageBreak/>
        <w:t>Public</w:t>
      </w:r>
      <w:r w:rsidR="007D7540" w:rsidRPr="00BA0138">
        <w:rPr>
          <w:rFonts w:ascii="Aptos" w:hAnsi="Aptos"/>
          <w:color w:val="2F5496" w:themeColor="accent5" w:themeShade="BF"/>
        </w:rPr>
        <w:t xml:space="preserve"> r</w:t>
      </w:r>
      <w:r w:rsidRPr="00BA0138">
        <w:rPr>
          <w:rFonts w:ascii="Aptos" w:hAnsi="Aptos"/>
          <w:color w:val="2F5496" w:themeColor="accent5" w:themeShade="BF"/>
        </w:rPr>
        <w:t>elations</w:t>
      </w:r>
      <w:bookmarkEnd w:id="2"/>
    </w:p>
    <w:p w14:paraId="591CA7B1" w14:textId="3001287A" w:rsidR="003B3E44" w:rsidRPr="00BA0138" w:rsidRDefault="003B3E44" w:rsidP="00FF4527">
      <w:p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V rámci public relations zkoumáme podstatu toho, jak budou lidé v území </w:t>
      </w:r>
      <w:r w:rsidR="00E00A0F" w:rsidRPr="00BA0138">
        <w:rPr>
          <w:rFonts w:ascii="Aptos" w:hAnsi="Aptos" w:cstheme="minorHAnsi"/>
        </w:rPr>
        <w:t>reagovat</w:t>
      </w:r>
      <w:r w:rsidRPr="00BA0138">
        <w:rPr>
          <w:rFonts w:ascii="Aptos" w:hAnsi="Aptos" w:cstheme="minorHAnsi"/>
        </w:rPr>
        <w:t xml:space="preserve"> v oblasti vzdělávání</w:t>
      </w:r>
      <w:r w:rsidR="00082035" w:rsidRPr="00BA0138">
        <w:rPr>
          <w:rFonts w:ascii="Aptos" w:hAnsi="Aptos" w:cstheme="minorHAnsi"/>
        </w:rPr>
        <w:t>,</w:t>
      </w:r>
      <w:r w:rsidR="00317EC3" w:rsidRPr="00BA0138">
        <w:rPr>
          <w:rFonts w:ascii="Aptos" w:hAnsi="Aptos" w:cstheme="minorHAnsi"/>
        </w:rPr>
        <w:t xml:space="preserve"> </w:t>
      </w:r>
      <w:r w:rsidR="00F22D22" w:rsidRPr="00BA0138">
        <w:rPr>
          <w:rFonts w:ascii="Aptos" w:hAnsi="Aptos" w:cstheme="minorHAnsi"/>
        </w:rPr>
        <w:t>jaké témata je budou zajímat, jaká forma oslovení bude nejefektivnější, jak pozitivně ovlivnit veřejnost</w:t>
      </w:r>
      <w:r w:rsidR="00E00A0F" w:rsidRPr="00BA0138">
        <w:rPr>
          <w:rFonts w:ascii="Aptos" w:hAnsi="Aptos" w:cstheme="minorHAnsi"/>
        </w:rPr>
        <w:t>.</w:t>
      </w:r>
      <w:r w:rsidR="00317EC3" w:rsidRPr="00BA0138">
        <w:rPr>
          <w:rFonts w:ascii="Aptos" w:hAnsi="Aptos" w:cstheme="minorHAnsi"/>
        </w:rPr>
        <w:t xml:space="preserve"> </w:t>
      </w:r>
      <w:r w:rsidR="00E00A0F" w:rsidRPr="00BA0138">
        <w:rPr>
          <w:rFonts w:ascii="Aptos" w:hAnsi="Aptos" w:cstheme="minorHAnsi"/>
        </w:rPr>
        <w:t xml:space="preserve">Cílem je vnímat chování veřejnosti, pozitivně informovat a působit na veřejnost. </w:t>
      </w:r>
      <w:r w:rsidR="00082035" w:rsidRPr="00BA0138">
        <w:rPr>
          <w:rFonts w:ascii="Aptos" w:hAnsi="Aptos" w:cstheme="minorHAnsi"/>
        </w:rPr>
        <w:t xml:space="preserve">Při realizaci je nutno mít na zřeteli tyto klíčové </w:t>
      </w:r>
      <w:r w:rsidR="00F75C6B" w:rsidRPr="00BA0138">
        <w:rPr>
          <w:rFonts w:ascii="Aptos" w:hAnsi="Aptos" w:cstheme="minorHAnsi"/>
        </w:rPr>
        <w:t>principy</w:t>
      </w:r>
      <w:r w:rsidR="00082035" w:rsidRPr="00BA0138">
        <w:rPr>
          <w:rFonts w:ascii="Aptos" w:hAnsi="Aptos" w:cstheme="minorHAnsi"/>
        </w:rPr>
        <w:t>: jednoduchost</w:t>
      </w:r>
      <w:r w:rsidR="00ED414B" w:rsidRPr="00BA0138">
        <w:rPr>
          <w:rFonts w:ascii="Aptos" w:hAnsi="Aptos" w:cstheme="minorHAnsi"/>
        </w:rPr>
        <w:t xml:space="preserve"> a přímost. </w:t>
      </w:r>
      <w:r w:rsidR="00082035" w:rsidRPr="00BA0138">
        <w:rPr>
          <w:rFonts w:ascii="Aptos" w:hAnsi="Aptos" w:cstheme="minorHAnsi"/>
        </w:rPr>
        <w:t>Důležité je nastavit optimální oslovování (</w:t>
      </w:r>
      <w:proofErr w:type="spellStart"/>
      <w:r w:rsidR="00082035" w:rsidRPr="00BA0138">
        <w:rPr>
          <w:rFonts w:ascii="Aptos" w:hAnsi="Aptos" w:cstheme="minorHAnsi"/>
        </w:rPr>
        <w:t>pitch</w:t>
      </w:r>
      <w:proofErr w:type="spellEnd"/>
      <w:r w:rsidR="00082035" w:rsidRPr="00BA0138">
        <w:rPr>
          <w:rFonts w:ascii="Aptos" w:hAnsi="Aptos" w:cstheme="minorHAnsi"/>
        </w:rPr>
        <w:t>) cílových skupin, zvládnutí konzultačních procesů a toků, zvolit vhodné formy a nástroje, které budou příznivě akceptovány.</w:t>
      </w:r>
    </w:p>
    <w:p w14:paraId="3B5A2045" w14:textId="77777777" w:rsidR="004C369E" w:rsidRPr="00BA0138" w:rsidRDefault="004C369E" w:rsidP="00FF4527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  <w:b/>
          <w:color w:val="000000"/>
          <w:u w:val="single"/>
        </w:rPr>
      </w:pPr>
      <w:r w:rsidRPr="00BA0138">
        <w:rPr>
          <w:rFonts w:ascii="Aptos" w:hAnsi="Aptos" w:cstheme="minorHAnsi"/>
          <w:b/>
          <w:color w:val="000000"/>
          <w:u w:val="single"/>
        </w:rPr>
        <w:t xml:space="preserve">Mezi základní povinnosti příjemců v oblasti publicity patří: </w:t>
      </w:r>
    </w:p>
    <w:p w14:paraId="0B94D149" w14:textId="63654773" w:rsidR="002F7EB6" w:rsidRPr="00BA0138" w:rsidRDefault="004C369E" w:rsidP="00FF4527">
      <w:pPr>
        <w:autoSpaceDE w:val="0"/>
        <w:autoSpaceDN w:val="0"/>
        <w:adjustRightInd w:val="0"/>
        <w:spacing w:before="240" w:after="0" w:line="276" w:lineRule="auto"/>
        <w:jc w:val="both"/>
        <w:rPr>
          <w:rFonts w:ascii="Aptos" w:hAnsi="Aptos" w:cstheme="minorHAnsi"/>
          <w:color w:val="000000"/>
        </w:rPr>
      </w:pPr>
      <w:r w:rsidRPr="00BA0138">
        <w:rPr>
          <w:rFonts w:ascii="Aptos" w:hAnsi="Aptos" w:cstheme="minorHAnsi"/>
          <w:color w:val="000000"/>
        </w:rPr>
        <w:t xml:space="preserve">U všech informačních a komunikačních opatření </w:t>
      </w:r>
      <w:r w:rsidR="002F7EB6" w:rsidRPr="00BA0138">
        <w:rPr>
          <w:rFonts w:ascii="Aptos" w:hAnsi="Aptos" w:cstheme="minorHAnsi"/>
          <w:color w:val="000000"/>
        </w:rPr>
        <w:t>bude zveřejněna podpora</w:t>
      </w:r>
      <w:r w:rsidRPr="00BA0138">
        <w:rPr>
          <w:rFonts w:ascii="Aptos" w:hAnsi="Aptos" w:cstheme="minorHAnsi"/>
          <w:color w:val="000000"/>
        </w:rPr>
        <w:t xml:space="preserve"> z</w:t>
      </w:r>
      <w:r w:rsidR="00041DB3">
        <w:rPr>
          <w:rFonts w:ascii="Aptos" w:hAnsi="Aptos" w:cstheme="minorHAnsi"/>
          <w:color w:val="000000"/>
        </w:rPr>
        <w:t> </w:t>
      </w:r>
      <w:r w:rsidRPr="00BA0138">
        <w:rPr>
          <w:rFonts w:ascii="Aptos" w:hAnsi="Aptos" w:cstheme="minorHAnsi"/>
          <w:color w:val="000000"/>
        </w:rPr>
        <w:t>ES</w:t>
      </w:r>
      <w:r w:rsidR="00041DB3">
        <w:rPr>
          <w:rFonts w:ascii="Aptos" w:hAnsi="Aptos" w:cstheme="minorHAnsi"/>
          <w:color w:val="000000"/>
        </w:rPr>
        <w:t>F+</w:t>
      </w:r>
      <w:r w:rsidRPr="00BA0138">
        <w:rPr>
          <w:rFonts w:ascii="Aptos" w:hAnsi="Aptos" w:cstheme="minorHAnsi"/>
          <w:color w:val="000000"/>
        </w:rPr>
        <w:t xml:space="preserve"> tím, že </w:t>
      </w:r>
      <w:r w:rsidR="002F7EB6" w:rsidRPr="00BA0138">
        <w:rPr>
          <w:rFonts w:ascii="Aptos" w:hAnsi="Aptos" w:cstheme="minorHAnsi"/>
          <w:color w:val="000000"/>
        </w:rPr>
        <w:t xml:space="preserve">bude </w:t>
      </w:r>
      <w:r w:rsidRPr="00BA0138">
        <w:rPr>
          <w:rFonts w:ascii="Aptos" w:hAnsi="Aptos" w:cstheme="minorHAnsi"/>
          <w:color w:val="000000"/>
        </w:rPr>
        <w:t>zobraz</w:t>
      </w:r>
      <w:r w:rsidR="002F7EB6" w:rsidRPr="00BA0138">
        <w:rPr>
          <w:rFonts w:ascii="Aptos" w:hAnsi="Aptos" w:cstheme="minorHAnsi"/>
          <w:color w:val="000000"/>
        </w:rPr>
        <w:t>en</w:t>
      </w:r>
      <w:r w:rsidR="00317EC3" w:rsidRPr="00BA0138">
        <w:rPr>
          <w:rFonts w:ascii="Aptos" w:hAnsi="Aptos" w:cstheme="minorHAnsi"/>
          <w:color w:val="000000"/>
        </w:rPr>
        <w:t xml:space="preserve"> </w:t>
      </w:r>
      <w:r w:rsidRPr="00BA0138">
        <w:rPr>
          <w:rFonts w:ascii="Aptos" w:hAnsi="Aptos" w:cstheme="minorHAnsi"/>
          <w:bCs/>
          <w:color w:val="000000"/>
        </w:rPr>
        <w:t>znak EU</w:t>
      </w:r>
      <w:r w:rsidR="00BC6572">
        <w:rPr>
          <w:rFonts w:ascii="Aptos" w:hAnsi="Aptos" w:cstheme="minorHAnsi"/>
          <w:bCs/>
          <w:color w:val="000000"/>
        </w:rPr>
        <w:t xml:space="preserve"> spolu s textem </w:t>
      </w:r>
      <w:r w:rsidR="00317717">
        <w:rPr>
          <w:rFonts w:ascii="Aptos" w:hAnsi="Aptos" w:cstheme="minorHAnsi"/>
          <w:bCs/>
          <w:color w:val="000000"/>
        </w:rPr>
        <w:t>„Spolufinancováno Evropskou unií“</w:t>
      </w:r>
      <w:r w:rsidRPr="00BA0138">
        <w:rPr>
          <w:rFonts w:ascii="Aptos" w:hAnsi="Aptos" w:cstheme="minorHAnsi"/>
          <w:bCs/>
          <w:color w:val="000000"/>
        </w:rPr>
        <w:t xml:space="preserve">, </w:t>
      </w:r>
      <w:r w:rsidR="00317717">
        <w:rPr>
          <w:rFonts w:ascii="Aptos" w:hAnsi="Aptos" w:cstheme="minorHAnsi"/>
          <w:bCs/>
          <w:color w:val="000000"/>
        </w:rPr>
        <w:t xml:space="preserve">dále znak MŠMT a text </w:t>
      </w:r>
      <w:r w:rsidR="00F31E8E">
        <w:rPr>
          <w:rFonts w:ascii="Aptos" w:hAnsi="Aptos" w:cstheme="minorHAnsi"/>
          <w:bCs/>
          <w:color w:val="000000"/>
        </w:rPr>
        <w:t>„Ministerstvo školství, mládeže a tělovýchovy</w:t>
      </w:r>
      <w:r w:rsidRPr="00BA0138">
        <w:rPr>
          <w:rFonts w:ascii="Aptos" w:hAnsi="Aptos" w:cstheme="minorHAnsi"/>
          <w:color w:val="000000"/>
        </w:rPr>
        <w:t xml:space="preserve">, z </w:t>
      </w:r>
      <w:r w:rsidR="00A330CB">
        <w:rPr>
          <w:rFonts w:ascii="Aptos" w:hAnsi="Aptos" w:cstheme="minorHAnsi"/>
          <w:color w:val="000000"/>
        </w:rPr>
        <w:t>které</w:t>
      </w:r>
      <w:r w:rsidRPr="00BA0138">
        <w:rPr>
          <w:rFonts w:ascii="Aptos" w:hAnsi="Aptos" w:cstheme="minorHAnsi"/>
          <w:color w:val="000000"/>
        </w:rPr>
        <w:t xml:space="preserve"> je projekt</w:t>
      </w:r>
      <w:r w:rsidR="002F7EB6" w:rsidRPr="00BA0138">
        <w:rPr>
          <w:rFonts w:ascii="Aptos" w:hAnsi="Aptos" w:cstheme="minorHAnsi"/>
          <w:color w:val="000000"/>
        </w:rPr>
        <w:t xml:space="preserve"> MAP </w:t>
      </w:r>
      <w:r w:rsidRPr="00BA0138">
        <w:rPr>
          <w:rFonts w:ascii="Aptos" w:hAnsi="Aptos" w:cstheme="minorHAnsi"/>
          <w:color w:val="000000"/>
        </w:rPr>
        <w:t xml:space="preserve">podporován. </w:t>
      </w:r>
      <w:r w:rsidR="002F7EB6" w:rsidRPr="00BA0138">
        <w:rPr>
          <w:rFonts w:ascii="Aptos" w:hAnsi="Aptos" w:cstheme="minorHAnsi"/>
          <w:color w:val="000000"/>
        </w:rPr>
        <w:t>Současně b</w:t>
      </w:r>
      <w:r w:rsidRPr="00BA0138">
        <w:rPr>
          <w:rFonts w:ascii="Aptos" w:hAnsi="Aptos" w:cstheme="minorHAnsi"/>
          <w:color w:val="000000"/>
        </w:rPr>
        <w:t xml:space="preserve">ěhem realizace projektu </w:t>
      </w:r>
      <w:r w:rsidR="002F7EB6" w:rsidRPr="00BA0138">
        <w:rPr>
          <w:rFonts w:ascii="Aptos" w:hAnsi="Aptos" w:cstheme="minorHAnsi"/>
          <w:color w:val="000000"/>
        </w:rPr>
        <w:t xml:space="preserve">bude Svazek obcí mikroregionu Stražiště </w:t>
      </w:r>
      <w:r w:rsidR="00705762">
        <w:rPr>
          <w:rFonts w:ascii="Aptos" w:hAnsi="Aptos" w:cstheme="minorHAnsi"/>
          <w:color w:val="000000"/>
        </w:rPr>
        <w:t xml:space="preserve">(SOM Stražiště) </w:t>
      </w:r>
      <w:r w:rsidR="002F7EB6" w:rsidRPr="00BA0138">
        <w:rPr>
          <w:rFonts w:ascii="Aptos" w:hAnsi="Aptos" w:cstheme="minorHAnsi"/>
          <w:color w:val="000000"/>
        </w:rPr>
        <w:t>informovat veřejnost prostřednictvím</w:t>
      </w:r>
      <w:r w:rsidR="00317EC3" w:rsidRPr="00BA0138">
        <w:rPr>
          <w:rFonts w:ascii="Aptos" w:hAnsi="Aptos" w:cstheme="minorHAnsi"/>
          <w:color w:val="000000"/>
        </w:rPr>
        <w:t xml:space="preserve"> </w:t>
      </w:r>
      <w:r w:rsidR="002F7EB6" w:rsidRPr="00BA0138">
        <w:rPr>
          <w:rFonts w:ascii="Aptos" w:hAnsi="Aptos" w:cstheme="minorHAnsi"/>
          <w:color w:val="000000"/>
        </w:rPr>
        <w:t xml:space="preserve">min. </w:t>
      </w:r>
      <w:r w:rsidRPr="00BA0138">
        <w:rPr>
          <w:rFonts w:ascii="Aptos" w:hAnsi="Aptos" w:cstheme="minorHAnsi"/>
          <w:color w:val="000000"/>
        </w:rPr>
        <w:t>internetov</w:t>
      </w:r>
      <w:r w:rsidR="002F7EB6" w:rsidRPr="00BA0138">
        <w:rPr>
          <w:rFonts w:ascii="Aptos" w:hAnsi="Aptos" w:cstheme="minorHAnsi"/>
          <w:color w:val="000000"/>
        </w:rPr>
        <w:t>ých</w:t>
      </w:r>
      <w:r w:rsidRPr="00BA0138">
        <w:rPr>
          <w:rFonts w:ascii="Aptos" w:hAnsi="Aptos" w:cstheme="minorHAnsi"/>
          <w:color w:val="000000"/>
        </w:rPr>
        <w:t xml:space="preserve"> strán</w:t>
      </w:r>
      <w:r w:rsidR="002F7EB6" w:rsidRPr="00BA0138">
        <w:rPr>
          <w:rFonts w:ascii="Aptos" w:hAnsi="Aptos" w:cstheme="minorHAnsi"/>
          <w:color w:val="000000"/>
        </w:rPr>
        <w:t>ek</w:t>
      </w:r>
      <w:r w:rsidRPr="00BA0138">
        <w:rPr>
          <w:rFonts w:ascii="Aptos" w:hAnsi="Aptos" w:cstheme="minorHAnsi"/>
          <w:color w:val="000000"/>
        </w:rPr>
        <w:t>,</w:t>
      </w:r>
      <w:r w:rsidR="002F7EB6" w:rsidRPr="00BA0138">
        <w:rPr>
          <w:rFonts w:ascii="Aptos" w:hAnsi="Aptos" w:cstheme="minorHAnsi"/>
          <w:color w:val="000000"/>
        </w:rPr>
        <w:t xml:space="preserve"> kde bude uveden </w:t>
      </w:r>
      <w:r w:rsidRPr="00BA0138">
        <w:rPr>
          <w:rFonts w:ascii="Aptos" w:hAnsi="Aptos" w:cstheme="minorHAnsi"/>
          <w:color w:val="000000"/>
        </w:rPr>
        <w:t xml:space="preserve">stručný popis projektu,  a </w:t>
      </w:r>
      <w:r w:rsidR="00A157F7">
        <w:rPr>
          <w:rFonts w:ascii="Aptos" w:hAnsi="Aptos" w:cstheme="minorHAnsi"/>
          <w:color w:val="000000"/>
        </w:rPr>
        <w:t>uvede,</w:t>
      </w:r>
      <w:r w:rsidRPr="00BA0138">
        <w:rPr>
          <w:rFonts w:ascii="Aptos" w:hAnsi="Aptos" w:cstheme="minorHAnsi"/>
          <w:color w:val="000000"/>
        </w:rPr>
        <w:t xml:space="preserve"> že je na daný projekt posk</w:t>
      </w:r>
      <w:r w:rsidR="002F7EB6" w:rsidRPr="00BA0138">
        <w:rPr>
          <w:rFonts w:ascii="Aptos" w:hAnsi="Aptos" w:cstheme="minorHAnsi"/>
          <w:color w:val="000000"/>
        </w:rPr>
        <w:t>ytována finanční podpora od EU.</w:t>
      </w:r>
      <w:r w:rsidR="00317EC3" w:rsidRPr="00BA0138">
        <w:rPr>
          <w:rFonts w:ascii="Aptos" w:hAnsi="Aptos" w:cstheme="minorHAnsi"/>
          <w:color w:val="000000"/>
        </w:rPr>
        <w:t xml:space="preserve"> </w:t>
      </w:r>
      <w:r w:rsidR="002F7EB6" w:rsidRPr="00BA0138">
        <w:rPr>
          <w:rFonts w:ascii="Aptos" w:hAnsi="Aptos" w:cstheme="minorHAnsi"/>
          <w:color w:val="000000"/>
        </w:rPr>
        <w:t>V místě realizace</w:t>
      </w:r>
      <w:r w:rsidRPr="00BA0138">
        <w:rPr>
          <w:rFonts w:ascii="Aptos" w:hAnsi="Aptos" w:cstheme="minorHAnsi"/>
          <w:color w:val="000000"/>
        </w:rPr>
        <w:t xml:space="preserve"> umístí </w:t>
      </w:r>
      <w:r w:rsidR="002F7EB6" w:rsidRPr="00BA0138">
        <w:rPr>
          <w:rFonts w:ascii="Aptos" w:hAnsi="Aptos" w:cstheme="minorHAnsi"/>
          <w:color w:val="000000"/>
        </w:rPr>
        <w:t xml:space="preserve">SOM Stražiště </w:t>
      </w:r>
      <w:r w:rsidRPr="00BA0138">
        <w:rPr>
          <w:rFonts w:ascii="Aptos" w:hAnsi="Aptos" w:cstheme="minorHAnsi"/>
          <w:color w:val="000000"/>
        </w:rPr>
        <w:t>po zahájení fyzické realizace projektu</w:t>
      </w:r>
      <w:r w:rsidR="00317EC3" w:rsidRPr="00BA0138">
        <w:rPr>
          <w:rFonts w:ascii="Aptos" w:hAnsi="Aptos" w:cstheme="minorHAnsi"/>
          <w:color w:val="000000"/>
        </w:rPr>
        <w:t xml:space="preserve"> </w:t>
      </w:r>
      <w:r w:rsidRPr="00BA0138">
        <w:rPr>
          <w:rFonts w:ascii="Aptos" w:hAnsi="Aptos" w:cstheme="minorHAnsi"/>
          <w:color w:val="000000"/>
        </w:rPr>
        <w:t xml:space="preserve">jeden </w:t>
      </w:r>
      <w:r w:rsidRPr="00BA0138">
        <w:rPr>
          <w:rFonts w:ascii="Aptos" w:hAnsi="Aptos" w:cstheme="minorHAnsi"/>
          <w:bCs/>
          <w:color w:val="000000"/>
        </w:rPr>
        <w:t xml:space="preserve">plakát s informacemi </w:t>
      </w:r>
      <w:r w:rsidRPr="00BA0138">
        <w:rPr>
          <w:rFonts w:ascii="Aptos" w:hAnsi="Aptos" w:cstheme="minorHAnsi"/>
          <w:color w:val="000000"/>
        </w:rPr>
        <w:t xml:space="preserve">o projektu (minimální velikost A3), včetně informace o finanční podpoře </w:t>
      </w:r>
      <w:r w:rsidR="00801E30">
        <w:rPr>
          <w:rFonts w:ascii="Aptos" w:hAnsi="Aptos" w:cstheme="minorHAnsi"/>
          <w:color w:val="000000"/>
        </w:rPr>
        <w:t xml:space="preserve">z UE </w:t>
      </w:r>
      <w:r w:rsidRPr="00BA0138">
        <w:rPr>
          <w:rFonts w:ascii="Aptos" w:hAnsi="Aptos" w:cstheme="minorHAnsi"/>
          <w:color w:val="000000"/>
        </w:rPr>
        <w:t>ve znění: „Projekt „</w:t>
      </w:r>
      <w:r w:rsidR="002F7EB6" w:rsidRPr="00BA0138">
        <w:rPr>
          <w:rFonts w:ascii="Aptos" w:hAnsi="Aptos" w:cstheme="minorHAnsi"/>
          <w:color w:val="000000"/>
        </w:rPr>
        <w:t xml:space="preserve">Místní akční </w:t>
      </w:r>
      <w:r w:rsidR="00C320CF" w:rsidRPr="00BA0138">
        <w:rPr>
          <w:rFonts w:ascii="Aptos" w:hAnsi="Aptos" w:cstheme="minorHAnsi"/>
          <w:color w:val="000000"/>
        </w:rPr>
        <w:t>plánování</w:t>
      </w:r>
      <w:r w:rsidR="002F7EB6" w:rsidRPr="00BA0138">
        <w:rPr>
          <w:rFonts w:ascii="Aptos" w:hAnsi="Aptos" w:cstheme="minorHAnsi"/>
          <w:color w:val="000000"/>
        </w:rPr>
        <w:t xml:space="preserve"> v ORP Pacov </w:t>
      </w:r>
      <w:r w:rsidR="00801E30">
        <w:rPr>
          <w:rFonts w:ascii="Aptos" w:hAnsi="Aptos" w:cstheme="minorHAnsi"/>
          <w:color w:val="000000"/>
        </w:rPr>
        <w:t>IV</w:t>
      </w:r>
      <w:r w:rsidRPr="00BA0138">
        <w:rPr>
          <w:rFonts w:ascii="Aptos" w:hAnsi="Aptos" w:cstheme="minorHAnsi"/>
          <w:color w:val="000000"/>
        </w:rPr>
        <w:t>“ je spolufinancován Evropskou unií.“ na</w:t>
      </w:r>
      <w:r w:rsidR="002F7EB6" w:rsidRPr="00BA0138">
        <w:rPr>
          <w:rFonts w:ascii="Aptos" w:hAnsi="Aptos" w:cstheme="minorHAnsi"/>
          <w:color w:val="000000"/>
        </w:rPr>
        <w:t xml:space="preserve"> místě</w:t>
      </w:r>
      <w:r w:rsidRPr="00BA0138">
        <w:rPr>
          <w:rFonts w:ascii="Aptos" w:hAnsi="Aptos" w:cstheme="minorHAnsi"/>
          <w:color w:val="000000"/>
        </w:rPr>
        <w:t xml:space="preserve"> sn</w:t>
      </w:r>
      <w:r w:rsidR="002F7EB6" w:rsidRPr="00BA0138">
        <w:rPr>
          <w:rFonts w:ascii="Aptos" w:hAnsi="Aptos" w:cstheme="minorHAnsi"/>
          <w:color w:val="000000"/>
        </w:rPr>
        <w:t xml:space="preserve">adno viditelném pro veřejnost, tj. </w:t>
      </w:r>
      <w:r w:rsidRPr="00BA0138">
        <w:rPr>
          <w:rFonts w:ascii="Aptos" w:hAnsi="Aptos" w:cstheme="minorHAnsi"/>
          <w:color w:val="000000"/>
        </w:rPr>
        <w:t>vstupní prostory budovy</w:t>
      </w:r>
      <w:r w:rsidR="002F7EB6" w:rsidRPr="00BA0138">
        <w:rPr>
          <w:rFonts w:ascii="Aptos" w:hAnsi="Aptos" w:cstheme="minorHAnsi"/>
          <w:color w:val="000000"/>
        </w:rPr>
        <w:t xml:space="preserve"> kanceláří SOM Stražiště</w:t>
      </w:r>
      <w:r w:rsidRPr="00BA0138">
        <w:rPr>
          <w:rFonts w:ascii="Aptos" w:hAnsi="Aptos" w:cstheme="minorHAnsi"/>
          <w:color w:val="000000"/>
        </w:rPr>
        <w:t xml:space="preserve">. </w:t>
      </w:r>
    </w:p>
    <w:p w14:paraId="672D854E" w14:textId="6CC2538D" w:rsidR="000A1E5C" w:rsidRPr="00BA0138" w:rsidRDefault="002F7EB6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  <w:color w:val="000000"/>
        </w:rPr>
      </w:pPr>
      <w:r w:rsidRPr="00BA0138">
        <w:rPr>
          <w:rFonts w:ascii="Aptos" w:hAnsi="Aptos" w:cstheme="minorHAnsi"/>
          <w:color w:val="000000"/>
        </w:rPr>
        <w:t>Všichni zapojení aktéři a</w:t>
      </w:r>
      <w:r w:rsidR="004C369E" w:rsidRPr="00BA0138">
        <w:rPr>
          <w:rFonts w:ascii="Aptos" w:hAnsi="Aptos" w:cstheme="minorHAnsi"/>
          <w:color w:val="000000"/>
        </w:rPr>
        <w:t xml:space="preserve"> subjekty</w:t>
      </w:r>
      <w:r w:rsidRPr="00BA0138">
        <w:rPr>
          <w:rFonts w:ascii="Aptos" w:hAnsi="Aptos" w:cstheme="minorHAnsi"/>
          <w:color w:val="000000"/>
        </w:rPr>
        <w:t xml:space="preserve"> do projektu MAP budou informování</w:t>
      </w:r>
      <w:r w:rsidR="004C369E" w:rsidRPr="00BA0138">
        <w:rPr>
          <w:rFonts w:ascii="Aptos" w:hAnsi="Aptos" w:cstheme="minorHAnsi"/>
          <w:color w:val="000000"/>
        </w:rPr>
        <w:t xml:space="preserve"> o financování </w:t>
      </w:r>
      <w:r w:rsidRPr="00BA0138">
        <w:rPr>
          <w:rFonts w:ascii="Aptos" w:hAnsi="Aptos" w:cstheme="minorHAnsi"/>
          <w:color w:val="000000"/>
        </w:rPr>
        <w:t>z</w:t>
      </w:r>
      <w:r w:rsidR="004C2AF3">
        <w:rPr>
          <w:rFonts w:ascii="Aptos" w:hAnsi="Aptos" w:cstheme="minorHAnsi"/>
          <w:color w:val="000000"/>
        </w:rPr>
        <w:t> </w:t>
      </w:r>
      <w:r w:rsidRPr="00BA0138">
        <w:rPr>
          <w:rFonts w:ascii="Aptos" w:hAnsi="Aptos" w:cstheme="minorHAnsi"/>
          <w:color w:val="000000"/>
        </w:rPr>
        <w:t>ESF</w:t>
      </w:r>
      <w:r w:rsidR="004C2AF3">
        <w:rPr>
          <w:rFonts w:ascii="Aptos" w:hAnsi="Aptos" w:cstheme="minorHAnsi"/>
          <w:color w:val="000000"/>
        </w:rPr>
        <w:t>+</w:t>
      </w:r>
      <w:r w:rsidR="004C369E" w:rsidRPr="00BA0138">
        <w:rPr>
          <w:rFonts w:ascii="Aptos" w:hAnsi="Aptos" w:cstheme="minorHAnsi"/>
          <w:color w:val="000000"/>
        </w:rPr>
        <w:t>. Každý dokument</w:t>
      </w:r>
      <w:r w:rsidRPr="00BA0138">
        <w:rPr>
          <w:rFonts w:ascii="Aptos" w:hAnsi="Aptos" w:cstheme="minorHAnsi"/>
          <w:color w:val="000000"/>
        </w:rPr>
        <w:t>/výstup</w:t>
      </w:r>
      <w:r w:rsidR="004C369E" w:rsidRPr="00BA0138">
        <w:rPr>
          <w:rFonts w:ascii="Aptos" w:hAnsi="Aptos" w:cstheme="minorHAnsi"/>
          <w:color w:val="000000"/>
        </w:rPr>
        <w:t xml:space="preserve"> týkající se realizace projektu, který je použit pro informování veřejnosti nebo pro cílové skupiny o projektu nebo jeho části, včetně jakéhokoliv potvrzení účasti nebo jiného potvrzení, musí obsahovat prohlášení o tom, že projekt byl podporován z</w:t>
      </w:r>
      <w:r w:rsidR="00336653">
        <w:rPr>
          <w:rFonts w:ascii="Aptos" w:hAnsi="Aptos" w:cstheme="minorHAnsi"/>
          <w:color w:val="000000"/>
        </w:rPr>
        <w:t> ESF+</w:t>
      </w:r>
      <w:r w:rsidR="00FF5622">
        <w:rPr>
          <w:rFonts w:ascii="Aptos" w:hAnsi="Aptos" w:cstheme="minorHAnsi"/>
          <w:color w:val="000000"/>
        </w:rPr>
        <w:t xml:space="preserve">. </w:t>
      </w:r>
      <w:r w:rsidR="004C369E" w:rsidRPr="00BA0138">
        <w:rPr>
          <w:rFonts w:ascii="Aptos" w:hAnsi="Aptos" w:cstheme="minorHAnsi"/>
          <w:color w:val="000000"/>
        </w:rPr>
        <w:t>Povinnost označovat předepsanými logy a texty dle výše uvedených pravidel se nevztahuje na dokumenty, které nejsou určeny k informování veřejnosti nebo pro cílové skupiny o podpořeném projektu (např. smlouvy, faktury, veřejné zakázky apod.)</w:t>
      </w:r>
      <w:r w:rsidR="00001101" w:rsidRPr="00BA0138">
        <w:rPr>
          <w:rFonts w:ascii="Aptos" w:hAnsi="Aptos" w:cstheme="minorHAnsi"/>
          <w:color w:val="000000"/>
        </w:rPr>
        <w:t>.</w:t>
      </w:r>
    </w:p>
    <w:p w14:paraId="585FEC7B" w14:textId="77777777" w:rsidR="00797A5E" w:rsidRPr="00BA0138" w:rsidRDefault="000A1E5C" w:rsidP="000A1E5C">
      <w:pPr>
        <w:rPr>
          <w:rFonts w:ascii="Aptos" w:hAnsi="Aptos" w:cstheme="minorHAnsi"/>
          <w:color w:val="000000"/>
        </w:rPr>
      </w:pPr>
      <w:r w:rsidRPr="00BA0138">
        <w:rPr>
          <w:rFonts w:ascii="Aptos" w:hAnsi="Aptos" w:cstheme="minorHAnsi"/>
          <w:color w:val="000000"/>
        </w:rPr>
        <w:br w:type="page"/>
      </w:r>
    </w:p>
    <w:p w14:paraId="73002124" w14:textId="77777777" w:rsidR="000C083A" w:rsidRPr="00BA0138" w:rsidRDefault="000C083A" w:rsidP="00FF4527">
      <w:pPr>
        <w:pStyle w:val="Nadpis1"/>
        <w:spacing w:before="480" w:after="240" w:line="276" w:lineRule="auto"/>
        <w:jc w:val="both"/>
        <w:rPr>
          <w:rFonts w:ascii="Aptos" w:hAnsi="Aptos"/>
          <w:color w:val="2F5496" w:themeColor="accent5" w:themeShade="BF"/>
        </w:rPr>
      </w:pPr>
      <w:bookmarkStart w:id="3" w:name="_Toc56381148"/>
      <w:r w:rsidRPr="00BA0138">
        <w:rPr>
          <w:rFonts w:ascii="Aptos" w:hAnsi="Aptos" w:cstheme="minorHAnsi"/>
          <w:color w:val="2F5496" w:themeColor="accent5" w:themeShade="BF"/>
        </w:rPr>
        <w:lastRenderedPageBreak/>
        <w:t>Cíle komunikační strategie</w:t>
      </w:r>
      <w:bookmarkEnd w:id="3"/>
    </w:p>
    <w:p w14:paraId="670468F2" w14:textId="77777777" w:rsidR="00E820F8" w:rsidRPr="00BA0138" w:rsidRDefault="000C083A" w:rsidP="00FF4527">
      <w:pPr>
        <w:spacing w:line="276" w:lineRule="auto"/>
        <w:jc w:val="both"/>
        <w:rPr>
          <w:rFonts w:ascii="Aptos" w:hAnsi="Aptos" w:cstheme="minorHAnsi"/>
          <w:i/>
          <w:sz w:val="20"/>
          <w:szCs w:val="20"/>
        </w:rPr>
      </w:pPr>
      <w:r w:rsidRPr="00BA0138">
        <w:rPr>
          <w:rFonts w:ascii="Aptos" w:hAnsi="Aptos" w:cstheme="minorHAnsi"/>
          <w:bCs/>
        </w:rPr>
        <w:t xml:space="preserve">Cílem je zajistit informovanost všech aktérů a široké veřejnosti, vytvoření a rozvoj vzájemné komunikace a spolupráce mezi formálním, neformálním a zájmovým vzděláváním, zřizovateli, rodiči a dalšími aktéry v území. </w:t>
      </w:r>
      <w:r w:rsidR="00A06A24" w:rsidRPr="00BA0138">
        <w:rPr>
          <w:rFonts w:ascii="Aptos" w:hAnsi="Aptos" w:cstheme="minorHAnsi"/>
          <w:bCs/>
        </w:rPr>
        <w:t xml:space="preserve">Dále bude probíhat realizace konkrétních aktivit, sběr námětů a případných připomínek. </w:t>
      </w:r>
      <w:r w:rsidRPr="00BA0138">
        <w:rPr>
          <w:rFonts w:ascii="Aptos" w:hAnsi="Aptos" w:cstheme="minorHAnsi"/>
          <w:bCs/>
        </w:rPr>
        <w:t>K těmto komunika</w:t>
      </w:r>
      <w:r w:rsidR="00F22D22" w:rsidRPr="00BA0138">
        <w:rPr>
          <w:rFonts w:ascii="Aptos" w:hAnsi="Aptos" w:cstheme="minorHAnsi"/>
          <w:bCs/>
        </w:rPr>
        <w:t xml:space="preserve">čním tokům </w:t>
      </w:r>
      <w:r w:rsidRPr="00BA0138">
        <w:rPr>
          <w:rFonts w:ascii="Aptos" w:hAnsi="Aptos" w:cstheme="minorHAnsi"/>
          <w:bCs/>
        </w:rPr>
        <w:t xml:space="preserve">a strategickému plánování by mělo docházet jak na horizontální, tak vertikální úrovni. </w:t>
      </w:r>
      <w:r w:rsidR="00964387" w:rsidRPr="00BA0138">
        <w:rPr>
          <w:rFonts w:ascii="Aptos" w:hAnsi="Aptos" w:cstheme="minorHAnsi"/>
        </w:rPr>
        <w:t>Strategický plán, tvořený „zespod“ se zapojením všech aktérů na daném území.</w:t>
      </w:r>
      <w:r w:rsidR="00001101" w:rsidRPr="00BA0138">
        <w:rPr>
          <w:rFonts w:ascii="Aptos" w:hAnsi="Aptos" w:cstheme="minorHAnsi"/>
        </w:rPr>
        <w:t xml:space="preserve"> Aktivní účast místních obyvatel považujeme za základní princip plánování a participace. </w:t>
      </w:r>
      <w:r w:rsidR="00001101" w:rsidRPr="00BA0138">
        <w:rPr>
          <w:rFonts w:ascii="Aptos" w:hAnsi="Aptos" w:cs="Calibri"/>
        </w:rPr>
        <w:t>Hovoříme o komunitním procesu zdola nahoru (</w:t>
      </w:r>
      <w:proofErr w:type="spellStart"/>
      <w:r w:rsidR="00001101" w:rsidRPr="00BA0138">
        <w:rPr>
          <w:rFonts w:ascii="Aptos" w:hAnsi="Aptos" w:cs="Calibri"/>
        </w:rPr>
        <w:t>bottom</w:t>
      </w:r>
      <w:proofErr w:type="spellEnd"/>
      <w:r w:rsidR="00001101" w:rsidRPr="00BA0138">
        <w:rPr>
          <w:rFonts w:ascii="Aptos" w:hAnsi="Aptos" w:cs="Calibri"/>
        </w:rPr>
        <w:t xml:space="preserve"> – up). Nezbytný je demokratický princip, který má být nediskriminující a nestigmatizující zohledňující již vytvořená partnerství. Cílem je také hledáním nových lidských a finančních zdrojů.</w:t>
      </w:r>
    </w:p>
    <w:p w14:paraId="35151456" w14:textId="39529D56" w:rsidR="002F7EB6" w:rsidRPr="00F6513D" w:rsidRDefault="00BF2137" w:rsidP="00041E88">
      <w:pPr>
        <w:pStyle w:val="Titulek"/>
        <w:keepNext/>
        <w:spacing w:line="276" w:lineRule="auto"/>
        <w:jc w:val="both"/>
        <w:rPr>
          <w:rFonts w:ascii="Aptos" w:hAnsi="Aptos" w:cstheme="minorHAnsi"/>
          <w:b w:val="0"/>
          <w:color w:val="2F5496" w:themeColor="accent5" w:themeShade="BF"/>
        </w:rPr>
      </w:pPr>
      <w:r w:rsidRPr="00F6513D">
        <w:rPr>
          <w:rFonts w:ascii="Aptos" w:hAnsi="Aptos" w:cstheme="minorHAnsi"/>
          <w:b w:val="0"/>
          <w:noProof/>
          <w:color w:val="2F5496" w:themeColor="accent5" w:themeShade="BF"/>
          <w:lang w:eastAsia="cs-CZ"/>
        </w:rPr>
        <w:drawing>
          <wp:anchor distT="0" distB="0" distL="114300" distR="114300" simplePos="0" relativeHeight="251658244" behindDoc="0" locked="0" layoutInCell="1" allowOverlap="1" wp14:anchorId="44AA2DFF" wp14:editId="4FB3758A">
            <wp:simplePos x="0" y="0"/>
            <wp:positionH relativeFrom="column">
              <wp:posOffset>835966</wp:posOffset>
            </wp:positionH>
            <wp:positionV relativeFrom="paragraph">
              <wp:posOffset>380365</wp:posOffset>
            </wp:positionV>
            <wp:extent cx="4125595" cy="3203575"/>
            <wp:effectExtent l="0" t="0" r="8255" b="0"/>
            <wp:wrapTopAndBottom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Úrovně vzdělávání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5595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36D7" w:rsidRPr="00F6513D">
        <w:rPr>
          <w:rFonts w:ascii="Aptos" w:hAnsi="Aptos" w:cstheme="minorHAnsi"/>
          <w:b w:val="0"/>
          <w:color w:val="2F5496" w:themeColor="accent5" w:themeShade="BF"/>
        </w:rPr>
        <w:t>Schéma</w:t>
      </w:r>
      <w:r w:rsidR="002F7EB6" w:rsidRPr="00F6513D">
        <w:rPr>
          <w:rFonts w:ascii="Aptos" w:hAnsi="Aptos" w:cstheme="minorHAnsi"/>
          <w:b w:val="0"/>
          <w:color w:val="2F5496" w:themeColor="accent5" w:themeShade="BF"/>
        </w:rPr>
        <w:t xml:space="preserve"> </w:t>
      </w:r>
      <w:r w:rsidR="00CC5539" w:rsidRPr="00F6513D">
        <w:rPr>
          <w:rFonts w:ascii="Aptos" w:hAnsi="Aptos" w:cstheme="minorHAnsi"/>
          <w:b w:val="0"/>
          <w:color w:val="2F5496" w:themeColor="accent5" w:themeShade="BF"/>
        </w:rPr>
        <w:fldChar w:fldCharType="begin"/>
      </w:r>
      <w:r w:rsidR="002F7EB6" w:rsidRPr="00F6513D">
        <w:rPr>
          <w:rFonts w:ascii="Aptos" w:hAnsi="Aptos" w:cstheme="minorHAnsi"/>
          <w:b w:val="0"/>
          <w:color w:val="2F5496" w:themeColor="accent5" w:themeShade="BF"/>
        </w:rPr>
        <w:instrText xml:space="preserve"> SEQ Graf \* ARABIC </w:instrText>
      </w:r>
      <w:r w:rsidR="00CC5539" w:rsidRPr="00F6513D">
        <w:rPr>
          <w:rFonts w:ascii="Aptos" w:hAnsi="Aptos" w:cstheme="minorHAnsi"/>
          <w:b w:val="0"/>
          <w:color w:val="2F5496" w:themeColor="accent5" w:themeShade="BF"/>
        </w:rPr>
        <w:fldChar w:fldCharType="separate"/>
      </w:r>
      <w:r w:rsidR="002636D7" w:rsidRPr="00F6513D">
        <w:rPr>
          <w:rFonts w:ascii="Aptos" w:hAnsi="Aptos" w:cstheme="minorHAnsi"/>
          <w:b w:val="0"/>
          <w:noProof/>
          <w:color w:val="2F5496" w:themeColor="accent5" w:themeShade="BF"/>
        </w:rPr>
        <w:t>1</w:t>
      </w:r>
      <w:r w:rsidR="00CC5539" w:rsidRPr="00F6513D">
        <w:rPr>
          <w:rFonts w:ascii="Aptos" w:hAnsi="Aptos" w:cstheme="minorHAnsi"/>
          <w:b w:val="0"/>
          <w:color w:val="2F5496" w:themeColor="accent5" w:themeShade="BF"/>
        </w:rPr>
        <w:fldChar w:fldCharType="end"/>
      </w:r>
      <w:r w:rsidR="002F7EB6" w:rsidRPr="00F6513D">
        <w:rPr>
          <w:rFonts w:ascii="Aptos" w:hAnsi="Aptos" w:cstheme="minorHAnsi"/>
          <w:b w:val="0"/>
          <w:color w:val="2F5496" w:themeColor="accent5" w:themeShade="BF"/>
        </w:rPr>
        <w:t>: Struktura úrovní zapojených aktérů ve vzdělávání</w:t>
      </w:r>
    </w:p>
    <w:p w14:paraId="04B9EF1A" w14:textId="77777777" w:rsidR="00A06A24" w:rsidRPr="00BA0138" w:rsidRDefault="00A06A24" w:rsidP="00FF4527">
      <w:pPr>
        <w:spacing w:line="276" w:lineRule="auto"/>
        <w:jc w:val="both"/>
        <w:rPr>
          <w:rFonts w:ascii="Aptos" w:hAnsi="Aptos" w:cstheme="minorHAnsi"/>
        </w:rPr>
      </w:pPr>
    </w:p>
    <w:p w14:paraId="3453A19B" w14:textId="4BA3D962" w:rsidR="00915FB0" w:rsidRPr="00BA0138" w:rsidRDefault="00B143D7" w:rsidP="00FF4527">
      <w:pPr>
        <w:pStyle w:val="Nadpis1"/>
        <w:spacing w:before="480" w:after="240" w:line="276" w:lineRule="auto"/>
        <w:jc w:val="both"/>
        <w:rPr>
          <w:rFonts w:ascii="Aptos" w:hAnsi="Aptos" w:cstheme="minorHAnsi"/>
          <w:color w:val="2F5496" w:themeColor="accent5" w:themeShade="BF"/>
        </w:rPr>
      </w:pPr>
      <w:bookmarkStart w:id="4" w:name="_Toc56381149"/>
      <w:r w:rsidRPr="00BA0138">
        <w:rPr>
          <w:rFonts w:ascii="Aptos" w:hAnsi="Aptos" w:cstheme="minorHAnsi"/>
          <w:color w:val="2F5496" w:themeColor="accent5" w:themeShade="BF"/>
        </w:rPr>
        <w:t xml:space="preserve">Seznam médií na území ORP </w:t>
      </w:r>
      <w:bookmarkEnd w:id="4"/>
      <w:r w:rsidR="00EC3B4D">
        <w:rPr>
          <w:rFonts w:ascii="Aptos" w:hAnsi="Aptos" w:cstheme="minorHAnsi"/>
          <w:color w:val="2F5496" w:themeColor="accent5" w:themeShade="BF"/>
        </w:rPr>
        <w:t>Pacov</w:t>
      </w:r>
    </w:p>
    <w:p w14:paraId="076B786D" w14:textId="77777777" w:rsidR="00B143D7" w:rsidRPr="00BA0138" w:rsidRDefault="00071019" w:rsidP="00FF4527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Bratřice – Naší vesnicí – nepravidelně, několikrát ročně</w:t>
      </w:r>
    </w:p>
    <w:p w14:paraId="40F79B28" w14:textId="77777777" w:rsidR="00071019" w:rsidRPr="00BA0138" w:rsidRDefault="00071019" w:rsidP="00FF4527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Pacov – Z mého kraje – každý měsíc, v létě je dvojčíslo</w:t>
      </w:r>
    </w:p>
    <w:p w14:paraId="760811CA" w14:textId="77777777" w:rsidR="00071019" w:rsidRPr="00BA0138" w:rsidRDefault="00071019" w:rsidP="00FF4527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Dobrá voda – Dobrovodský zpravodaj – nepravidelně, každoročně </w:t>
      </w:r>
    </w:p>
    <w:p w14:paraId="2E9F5E6E" w14:textId="77777777" w:rsidR="00071019" w:rsidRPr="00BA0138" w:rsidRDefault="00071019" w:rsidP="00FF4527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Kámen – </w:t>
      </w:r>
      <w:proofErr w:type="spellStart"/>
      <w:r w:rsidRPr="00BA0138">
        <w:rPr>
          <w:rFonts w:ascii="Aptos" w:hAnsi="Aptos" w:cstheme="minorHAnsi"/>
        </w:rPr>
        <w:t>Kámenský</w:t>
      </w:r>
      <w:proofErr w:type="spellEnd"/>
      <w:r w:rsidRPr="00BA0138">
        <w:rPr>
          <w:rFonts w:ascii="Aptos" w:hAnsi="Aptos" w:cstheme="minorHAnsi"/>
        </w:rPr>
        <w:t xml:space="preserve"> občasník – nepravidelně, v průběhu roku</w:t>
      </w:r>
    </w:p>
    <w:p w14:paraId="32F6791B" w14:textId="77777777" w:rsidR="00071019" w:rsidRPr="00BA0138" w:rsidRDefault="00071019" w:rsidP="00FF4527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Lukavec – Lukavecký zpravodaj – každý měsíc</w:t>
      </w:r>
    </w:p>
    <w:p w14:paraId="3490BDCD" w14:textId="77777777" w:rsidR="00071019" w:rsidRPr="00BA0138" w:rsidRDefault="004F001B" w:rsidP="00FF4527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Salačova Lhota </w:t>
      </w:r>
      <w:r w:rsidR="00071019" w:rsidRPr="00BA0138">
        <w:rPr>
          <w:rFonts w:ascii="Aptos" w:hAnsi="Aptos" w:cstheme="minorHAnsi"/>
        </w:rPr>
        <w:t xml:space="preserve">Lhotecký zpravodaj </w:t>
      </w:r>
      <w:r w:rsidRPr="00BA0138">
        <w:rPr>
          <w:rFonts w:ascii="Aptos" w:hAnsi="Aptos" w:cstheme="minorHAnsi"/>
        </w:rPr>
        <w:t>–</w:t>
      </w:r>
      <w:r w:rsidR="00317EC3" w:rsidRPr="00BA0138">
        <w:rPr>
          <w:rFonts w:ascii="Aptos" w:hAnsi="Aptos" w:cstheme="minorHAnsi"/>
        </w:rPr>
        <w:t xml:space="preserve"> </w:t>
      </w:r>
      <w:r w:rsidRPr="00BA0138">
        <w:rPr>
          <w:rFonts w:ascii="Aptos" w:hAnsi="Aptos" w:cstheme="minorHAnsi"/>
        </w:rPr>
        <w:t>nepravidelně</w:t>
      </w:r>
    </w:p>
    <w:p w14:paraId="2FCE35C5" w14:textId="77777777" w:rsidR="004F001B" w:rsidRPr="00BA0138" w:rsidRDefault="004F001B" w:rsidP="00FF4527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lastRenderedPageBreak/>
        <w:t>Zhořec – Obecní zpravodaj – nepravidelně</w:t>
      </w:r>
    </w:p>
    <w:p w14:paraId="14F1874F" w14:textId="77777777" w:rsidR="00D01556" w:rsidRPr="00BA0138" w:rsidRDefault="004F001B" w:rsidP="00FF4527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Okres Pelhřimov - Pelhřimovský deník – denně</w:t>
      </w:r>
    </w:p>
    <w:p w14:paraId="10E092C8" w14:textId="77777777" w:rsidR="00D01556" w:rsidRPr="00BA0138" w:rsidRDefault="00D01556" w:rsidP="00FF4527">
      <w:pPr>
        <w:pStyle w:val="Nadpis2"/>
        <w:spacing w:before="480" w:after="240" w:line="276" w:lineRule="auto"/>
        <w:jc w:val="both"/>
        <w:rPr>
          <w:rFonts w:ascii="Aptos" w:hAnsi="Aptos" w:cstheme="minorHAnsi"/>
          <w:color w:val="2F5496" w:themeColor="accent5" w:themeShade="BF"/>
        </w:rPr>
      </w:pPr>
      <w:r w:rsidRPr="00BA0138">
        <w:rPr>
          <w:rFonts w:ascii="Aptos" w:hAnsi="Aptos" w:cstheme="minorHAnsi"/>
          <w:color w:val="2F5496" w:themeColor="accent5" w:themeShade="BF"/>
        </w:rPr>
        <w:t> </w:t>
      </w:r>
      <w:bookmarkStart w:id="5" w:name="_Toc56381150"/>
      <w:r w:rsidRPr="00BA0138">
        <w:rPr>
          <w:rFonts w:ascii="Aptos" w:hAnsi="Aptos" w:cstheme="minorHAnsi"/>
          <w:color w:val="2F5496" w:themeColor="accent5" w:themeShade="BF"/>
        </w:rPr>
        <w:t>Média můžeme v zásadě rozdělit do tří hlavních skupin:</w:t>
      </w:r>
      <w:bookmarkEnd w:id="5"/>
    </w:p>
    <w:p w14:paraId="126BB529" w14:textId="77777777" w:rsidR="00D01556" w:rsidRPr="00BA0138" w:rsidRDefault="00D01556" w:rsidP="00FF4527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tištěná</w:t>
      </w:r>
    </w:p>
    <w:p w14:paraId="4911A9B4" w14:textId="77777777" w:rsidR="00D01556" w:rsidRPr="00BA0138" w:rsidRDefault="00D01556" w:rsidP="00FF4527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elektronická</w:t>
      </w:r>
    </w:p>
    <w:p w14:paraId="45A846FE" w14:textId="77777777" w:rsidR="00895EE5" w:rsidRPr="00BA0138" w:rsidRDefault="00D01556" w:rsidP="00895EE5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venkovní</w:t>
      </w:r>
    </w:p>
    <w:p w14:paraId="63B847A0" w14:textId="77777777" w:rsidR="00B143D7" w:rsidRPr="00BA0138" w:rsidRDefault="00B143D7" w:rsidP="00FF4527">
      <w:pPr>
        <w:spacing w:before="480" w:after="240" w:line="276" w:lineRule="auto"/>
        <w:jc w:val="both"/>
        <w:rPr>
          <w:rFonts w:ascii="Aptos" w:hAnsi="Aptos" w:cstheme="minorHAnsi"/>
          <w:color w:val="2F5496" w:themeColor="accent5" w:themeShade="BF"/>
        </w:rPr>
      </w:pPr>
      <w:r w:rsidRPr="00BA0138">
        <w:rPr>
          <w:rFonts w:ascii="Aptos" w:eastAsiaTheme="majorEastAsia" w:hAnsi="Aptos" w:cstheme="minorHAnsi"/>
          <w:color w:val="2F5496" w:themeColor="accent5" w:themeShade="BF"/>
          <w:sz w:val="32"/>
          <w:szCs w:val="32"/>
        </w:rPr>
        <w:t xml:space="preserve">Komunikační plán </w:t>
      </w:r>
    </w:p>
    <w:p w14:paraId="2FA0BEA9" w14:textId="77777777" w:rsidR="00376C60" w:rsidRPr="00BA0138" w:rsidRDefault="00E40A77" w:rsidP="00FF4527">
      <w:pPr>
        <w:pStyle w:val="Nadpis2"/>
        <w:spacing w:before="480" w:after="240" w:line="276" w:lineRule="auto"/>
        <w:jc w:val="both"/>
        <w:rPr>
          <w:rFonts w:ascii="Aptos" w:hAnsi="Aptos" w:cstheme="minorHAnsi"/>
          <w:color w:val="2F5496" w:themeColor="accent5" w:themeShade="BF"/>
        </w:rPr>
      </w:pPr>
      <w:bookmarkStart w:id="6" w:name="_Toc56381151"/>
      <w:r w:rsidRPr="00BA0138">
        <w:rPr>
          <w:rFonts w:ascii="Aptos" w:hAnsi="Aptos" w:cstheme="minorHAnsi"/>
          <w:color w:val="2F5496" w:themeColor="accent5" w:themeShade="BF"/>
        </w:rPr>
        <w:t>Formy komunikac</w:t>
      </w:r>
      <w:r w:rsidR="00EA2D4F" w:rsidRPr="00BA0138">
        <w:rPr>
          <w:rFonts w:ascii="Aptos" w:hAnsi="Aptos" w:cstheme="minorHAnsi"/>
          <w:color w:val="2F5496" w:themeColor="accent5" w:themeShade="BF"/>
        </w:rPr>
        <w:t>e</w:t>
      </w:r>
      <w:bookmarkEnd w:id="6"/>
    </w:p>
    <w:p w14:paraId="44BF24B3" w14:textId="77777777" w:rsidR="00E40A77" w:rsidRPr="00BA0138" w:rsidRDefault="006E18C2" w:rsidP="00FF4527">
      <w:pPr>
        <w:pStyle w:val="Odstavecseseznamem"/>
        <w:numPr>
          <w:ilvl w:val="0"/>
          <w:numId w:val="60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a</w:t>
      </w:r>
      <w:r w:rsidR="00E40A77" w:rsidRPr="00BA0138">
        <w:rPr>
          <w:rFonts w:ascii="Aptos" w:hAnsi="Aptos" w:cstheme="minorHAnsi"/>
        </w:rPr>
        <w:t>ktivní informování</w:t>
      </w:r>
    </w:p>
    <w:p w14:paraId="73EFAF8E" w14:textId="77777777" w:rsidR="00E40A77" w:rsidRPr="00BA0138" w:rsidRDefault="006E18C2" w:rsidP="00FF4527">
      <w:pPr>
        <w:pStyle w:val="Odstavecseseznamem"/>
        <w:numPr>
          <w:ilvl w:val="0"/>
          <w:numId w:val="60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ú</w:t>
      </w:r>
      <w:r w:rsidR="00E40A77" w:rsidRPr="00BA0138">
        <w:rPr>
          <w:rFonts w:ascii="Aptos" w:hAnsi="Aptos" w:cstheme="minorHAnsi"/>
        </w:rPr>
        <w:t>čast na pracovních skupinách</w:t>
      </w:r>
    </w:p>
    <w:p w14:paraId="4D2ED432" w14:textId="373196C8" w:rsidR="00E40A77" w:rsidRPr="00BA0138" w:rsidRDefault="006E18C2" w:rsidP="00FF4527">
      <w:pPr>
        <w:pStyle w:val="Odstavecseseznamem"/>
        <w:numPr>
          <w:ilvl w:val="0"/>
          <w:numId w:val="60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ú</w:t>
      </w:r>
      <w:r w:rsidR="00E40A77" w:rsidRPr="00BA0138">
        <w:rPr>
          <w:rFonts w:ascii="Aptos" w:hAnsi="Aptos" w:cstheme="minorHAnsi"/>
        </w:rPr>
        <w:t xml:space="preserve">čast na </w:t>
      </w:r>
      <w:r w:rsidR="0068382D" w:rsidRPr="00BA0138">
        <w:rPr>
          <w:rFonts w:ascii="Aptos" w:hAnsi="Aptos" w:cstheme="minorHAnsi"/>
        </w:rPr>
        <w:t>Ř</w:t>
      </w:r>
      <w:r w:rsidR="00E40A77" w:rsidRPr="00BA0138">
        <w:rPr>
          <w:rFonts w:ascii="Aptos" w:hAnsi="Aptos" w:cstheme="minorHAnsi"/>
        </w:rPr>
        <w:t>íd</w:t>
      </w:r>
      <w:r w:rsidR="00A64E39">
        <w:rPr>
          <w:rFonts w:ascii="Aptos" w:hAnsi="Aptos" w:cstheme="minorHAnsi"/>
        </w:rPr>
        <w:t>i</w:t>
      </w:r>
      <w:r w:rsidR="00E40A77" w:rsidRPr="00BA0138">
        <w:rPr>
          <w:rFonts w:ascii="Aptos" w:hAnsi="Aptos" w:cstheme="minorHAnsi"/>
        </w:rPr>
        <w:t>cím výboru</w:t>
      </w:r>
    </w:p>
    <w:p w14:paraId="188F5483" w14:textId="77777777" w:rsidR="00E40A77" w:rsidRPr="00BA0138" w:rsidRDefault="006E18C2" w:rsidP="00FF4527">
      <w:pPr>
        <w:pStyle w:val="Odstavecseseznamem"/>
        <w:numPr>
          <w:ilvl w:val="0"/>
          <w:numId w:val="60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s</w:t>
      </w:r>
      <w:r w:rsidR="00E40A77" w:rsidRPr="00BA0138">
        <w:rPr>
          <w:rFonts w:ascii="Aptos" w:hAnsi="Aptos" w:cstheme="minorHAnsi"/>
        </w:rPr>
        <w:t>poluúčast veřejnosti na plánování</w:t>
      </w:r>
    </w:p>
    <w:p w14:paraId="4DA9F0F8" w14:textId="515392B6" w:rsidR="004540C5" w:rsidRPr="00BA0138" w:rsidRDefault="00E40A77" w:rsidP="00FF4527">
      <w:p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Formy komunikace optimální pro cílové skupiny jsou popsány u jednotlivých cílových skupin.</w:t>
      </w:r>
      <w:r w:rsidR="0068382D" w:rsidRPr="00BA0138">
        <w:rPr>
          <w:rFonts w:ascii="Aptos" w:hAnsi="Aptos" w:cstheme="minorHAnsi"/>
        </w:rPr>
        <w:t xml:space="preserve"> </w:t>
      </w:r>
      <w:r w:rsidRPr="00BA0138">
        <w:rPr>
          <w:rFonts w:ascii="Aptos" w:hAnsi="Aptos" w:cstheme="minorHAnsi"/>
        </w:rPr>
        <w:t xml:space="preserve">Na základě výše uvedené spolupráce budou do MAP zapracovávány podněty a připomínky, které budou dále prezentovány veřejnosti a publikovány. </w:t>
      </w:r>
    </w:p>
    <w:p w14:paraId="0B8E2999" w14:textId="77777777" w:rsidR="004665ED" w:rsidRPr="00BA0138" w:rsidRDefault="00EA2D4F" w:rsidP="00FF4527">
      <w:pPr>
        <w:pStyle w:val="Nadpis2"/>
        <w:rPr>
          <w:rFonts w:ascii="Aptos" w:eastAsiaTheme="minorHAnsi" w:hAnsi="Aptos"/>
          <w:color w:val="2F5496" w:themeColor="accent5" w:themeShade="BF"/>
          <w:sz w:val="22"/>
          <w:szCs w:val="22"/>
        </w:rPr>
      </w:pPr>
      <w:bookmarkStart w:id="7" w:name="_Toc56381152"/>
      <w:r w:rsidRPr="00BA0138">
        <w:rPr>
          <w:rFonts w:ascii="Aptos" w:hAnsi="Aptos"/>
          <w:color w:val="2F5496" w:themeColor="accent5" w:themeShade="BF"/>
        </w:rPr>
        <w:t>N</w:t>
      </w:r>
      <w:r w:rsidR="00BF15D5" w:rsidRPr="00BA0138">
        <w:rPr>
          <w:rFonts w:ascii="Aptos" w:hAnsi="Aptos"/>
          <w:color w:val="2F5496" w:themeColor="accent5" w:themeShade="BF"/>
        </w:rPr>
        <w:t xml:space="preserve">ástroje </w:t>
      </w:r>
      <w:r w:rsidR="00804461" w:rsidRPr="00BA0138">
        <w:rPr>
          <w:rFonts w:ascii="Aptos" w:hAnsi="Aptos"/>
          <w:color w:val="2F5496" w:themeColor="accent5" w:themeShade="BF"/>
        </w:rPr>
        <w:t>komunikace</w:t>
      </w:r>
      <w:r w:rsidR="004665ED" w:rsidRPr="00BA0138">
        <w:rPr>
          <w:rFonts w:ascii="Aptos" w:hAnsi="Aptos"/>
          <w:color w:val="2F5496" w:themeColor="accent5" w:themeShade="BF"/>
        </w:rPr>
        <w:t xml:space="preserve"> pro komunikační plán (informování všech důležitých cílových skupin)</w:t>
      </w:r>
      <w:bookmarkEnd w:id="7"/>
    </w:p>
    <w:p w14:paraId="67DE7B57" w14:textId="77777777" w:rsidR="00804461" w:rsidRPr="00BA0138" w:rsidRDefault="00804461" w:rsidP="00FF452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e</w:t>
      </w:r>
      <w:r w:rsidR="007D57DE" w:rsidRPr="00BA0138">
        <w:rPr>
          <w:rFonts w:ascii="Aptos" w:hAnsi="Aptos" w:cstheme="minorHAnsi"/>
        </w:rPr>
        <w:t>-</w:t>
      </w:r>
      <w:r w:rsidRPr="00BA0138">
        <w:rPr>
          <w:rFonts w:ascii="Aptos" w:hAnsi="Aptos" w:cstheme="minorHAnsi"/>
        </w:rPr>
        <w:t>mail</w:t>
      </w:r>
      <w:r w:rsidR="007D57DE" w:rsidRPr="00BA0138">
        <w:rPr>
          <w:rFonts w:ascii="Aptos" w:hAnsi="Aptos" w:cstheme="minorHAnsi"/>
        </w:rPr>
        <w:t>ová komunikace</w:t>
      </w:r>
    </w:p>
    <w:p w14:paraId="5D2EB19D" w14:textId="77777777" w:rsidR="00804461" w:rsidRPr="00BA0138" w:rsidRDefault="00804461" w:rsidP="00FF452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telefonická komunikace</w:t>
      </w:r>
    </w:p>
    <w:p w14:paraId="6360BB49" w14:textId="77777777" w:rsidR="00EA2D4F" w:rsidRPr="00BA0138" w:rsidRDefault="00EA2D4F" w:rsidP="00FF452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tištěná korespondence</w:t>
      </w:r>
    </w:p>
    <w:p w14:paraId="10FDC4E7" w14:textId="77777777" w:rsidR="00352283" w:rsidRPr="00BA0138" w:rsidRDefault="00804461" w:rsidP="00FF452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osobní setkání</w:t>
      </w:r>
      <w:r w:rsidR="007D57DE" w:rsidRPr="00BA0138">
        <w:rPr>
          <w:rFonts w:ascii="Aptos" w:hAnsi="Aptos" w:cstheme="minorHAnsi"/>
        </w:rPr>
        <w:t xml:space="preserve"> a jednání (skupinové a individuální setkávání)</w:t>
      </w:r>
    </w:p>
    <w:p w14:paraId="72777C2D" w14:textId="09BFF9A7" w:rsidR="00001101" w:rsidRPr="00BA0138" w:rsidRDefault="00D5011B" w:rsidP="00FF452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přednášky, setkání s odborníkem atd. </w:t>
      </w:r>
      <w:r w:rsidR="00B9751C">
        <w:rPr>
          <w:rFonts w:ascii="Aptos" w:hAnsi="Aptos" w:cstheme="minorHAnsi"/>
        </w:rPr>
        <w:t xml:space="preserve">i </w:t>
      </w:r>
      <w:r w:rsidRPr="00BA0138">
        <w:rPr>
          <w:rFonts w:ascii="Aptos" w:hAnsi="Aptos" w:cstheme="minorHAnsi"/>
        </w:rPr>
        <w:t xml:space="preserve">v rámci pracovních skupin </w:t>
      </w:r>
    </w:p>
    <w:p w14:paraId="40B5A89B" w14:textId="77777777" w:rsidR="00352283" w:rsidRPr="00BA0138" w:rsidRDefault="00352283" w:rsidP="00FF452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články</w:t>
      </w:r>
      <w:r w:rsidR="007D57DE" w:rsidRPr="00BA0138">
        <w:rPr>
          <w:rFonts w:ascii="Aptos" w:hAnsi="Aptos" w:cstheme="minorHAnsi"/>
        </w:rPr>
        <w:t xml:space="preserve"> a</w:t>
      </w:r>
      <w:r w:rsidR="00317EC3" w:rsidRPr="00BA0138">
        <w:rPr>
          <w:rFonts w:ascii="Aptos" w:hAnsi="Aptos" w:cstheme="minorHAnsi"/>
        </w:rPr>
        <w:t xml:space="preserve"> </w:t>
      </w:r>
      <w:r w:rsidR="00FF7647" w:rsidRPr="00BA0138">
        <w:rPr>
          <w:rFonts w:ascii="Aptos" w:hAnsi="Aptos" w:cstheme="minorHAnsi"/>
        </w:rPr>
        <w:t>média – regionální noviny, místní zpravodaje</w:t>
      </w:r>
    </w:p>
    <w:p w14:paraId="141213FC" w14:textId="77777777" w:rsidR="002E4CE7" w:rsidRPr="00BA0138" w:rsidRDefault="00352283" w:rsidP="00FF452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sociální sítě (</w:t>
      </w:r>
      <w:proofErr w:type="spellStart"/>
      <w:r w:rsidRPr="00BA0138">
        <w:rPr>
          <w:rFonts w:ascii="Aptos" w:hAnsi="Aptos" w:cstheme="minorHAnsi"/>
        </w:rPr>
        <w:t>facebook</w:t>
      </w:r>
      <w:proofErr w:type="spellEnd"/>
      <w:r w:rsidRPr="00BA0138">
        <w:rPr>
          <w:rFonts w:ascii="Aptos" w:hAnsi="Aptos" w:cstheme="minorHAnsi"/>
        </w:rPr>
        <w:t>, aj.)</w:t>
      </w:r>
    </w:p>
    <w:p w14:paraId="14955D93" w14:textId="77777777" w:rsidR="00352283" w:rsidRPr="00BA0138" w:rsidRDefault="002E4CE7" w:rsidP="00FF452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w</w:t>
      </w:r>
      <w:r w:rsidR="00352283" w:rsidRPr="00BA0138">
        <w:rPr>
          <w:rFonts w:ascii="Aptos" w:hAnsi="Aptos" w:cstheme="minorHAnsi"/>
        </w:rPr>
        <w:t>eb</w:t>
      </w:r>
      <w:r w:rsidRPr="00BA0138">
        <w:rPr>
          <w:rFonts w:ascii="Aptos" w:hAnsi="Aptos" w:cstheme="minorHAnsi"/>
        </w:rPr>
        <w:t>ové stránky</w:t>
      </w:r>
    </w:p>
    <w:p w14:paraId="41339EA1" w14:textId="77777777" w:rsidR="00352283" w:rsidRPr="00BA0138" w:rsidRDefault="00352283" w:rsidP="00FF452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vzájemné informování</w:t>
      </w:r>
      <w:r w:rsidR="00FF7647" w:rsidRPr="00BA0138">
        <w:rPr>
          <w:rFonts w:ascii="Aptos" w:hAnsi="Aptos" w:cstheme="minorHAnsi"/>
        </w:rPr>
        <w:t xml:space="preserve"> a kolegiální diskuze</w:t>
      </w:r>
    </w:p>
    <w:p w14:paraId="7459523D" w14:textId="77777777" w:rsidR="00352283" w:rsidRPr="00BA0138" w:rsidRDefault="00352283" w:rsidP="00FF452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příklad dobré praxe</w:t>
      </w:r>
      <w:r w:rsidR="00900759" w:rsidRPr="00BA0138">
        <w:rPr>
          <w:rFonts w:ascii="Aptos" w:hAnsi="Aptos" w:cstheme="minorHAnsi"/>
        </w:rPr>
        <w:t xml:space="preserve">, </w:t>
      </w:r>
      <w:r w:rsidRPr="00BA0138">
        <w:rPr>
          <w:rFonts w:ascii="Aptos" w:hAnsi="Aptos" w:cstheme="minorHAnsi"/>
        </w:rPr>
        <w:t>letáčky, plakáty a brožurky</w:t>
      </w:r>
    </w:p>
    <w:p w14:paraId="21B4E081" w14:textId="4C3721C9" w:rsidR="006E18C2" w:rsidRPr="002F2634" w:rsidRDefault="00352283" w:rsidP="00FF452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ptos" w:hAnsi="Aptos"/>
        </w:rPr>
      </w:pPr>
      <w:r w:rsidRPr="00BA0138">
        <w:rPr>
          <w:rFonts w:ascii="Aptos" w:hAnsi="Aptos" w:cstheme="minorHAnsi"/>
        </w:rPr>
        <w:t>obecní vývěska</w:t>
      </w:r>
    </w:p>
    <w:p w14:paraId="25F974FC" w14:textId="77777777" w:rsidR="002F2634" w:rsidRDefault="002F2634" w:rsidP="002F2634">
      <w:pPr>
        <w:spacing w:line="276" w:lineRule="auto"/>
        <w:jc w:val="both"/>
        <w:rPr>
          <w:rFonts w:ascii="Aptos" w:hAnsi="Aptos"/>
        </w:rPr>
      </w:pPr>
    </w:p>
    <w:p w14:paraId="02EF964C" w14:textId="77777777" w:rsidR="002F2634" w:rsidRDefault="002F2634" w:rsidP="002F2634">
      <w:pPr>
        <w:spacing w:line="276" w:lineRule="auto"/>
        <w:jc w:val="both"/>
        <w:rPr>
          <w:rFonts w:ascii="Aptos" w:hAnsi="Aptos"/>
        </w:rPr>
      </w:pPr>
    </w:p>
    <w:p w14:paraId="5C425E35" w14:textId="77777777" w:rsidR="002F2634" w:rsidRPr="002F2634" w:rsidRDefault="002F2634" w:rsidP="002F2634">
      <w:pPr>
        <w:spacing w:line="276" w:lineRule="auto"/>
        <w:jc w:val="both"/>
        <w:rPr>
          <w:rFonts w:ascii="Aptos" w:hAnsi="Aptos"/>
        </w:rPr>
      </w:pPr>
    </w:p>
    <w:p w14:paraId="586496DC" w14:textId="1101E1E0" w:rsidR="00FF7647" w:rsidRPr="00BA0138" w:rsidRDefault="00FF7647" w:rsidP="00FF4527">
      <w:pPr>
        <w:pStyle w:val="Nadpis2"/>
        <w:spacing w:before="480" w:after="240" w:line="276" w:lineRule="auto"/>
        <w:jc w:val="both"/>
        <w:rPr>
          <w:rFonts w:ascii="Aptos" w:hAnsi="Aptos" w:cstheme="minorHAnsi"/>
          <w:color w:val="2F5496" w:themeColor="accent5" w:themeShade="BF"/>
        </w:rPr>
      </w:pPr>
      <w:bookmarkStart w:id="8" w:name="_Toc56381153"/>
      <w:r w:rsidRPr="00BA0138">
        <w:rPr>
          <w:rFonts w:ascii="Aptos" w:hAnsi="Aptos" w:cstheme="minorHAnsi"/>
          <w:color w:val="2F5496" w:themeColor="accent5" w:themeShade="BF"/>
        </w:rPr>
        <w:lastRenderedPageBreak/>
        <w:t>Uživatelé strategie</w:t>
      </w:r>
      <w:r w:rsidR="004540C5" w:rsidRPr="00BA0138">
        <w:rPr>
          <w:rFonts w:ascii="Aptos" w:hAnsi="Aptos" w:cstheme="minorHAnsi"/>
          <w:color w:val="2F5496" w:themeColor="accent5" w:themeShade="BF"/>
        </w:rPr>
        <w:t xml:space="preserve">, </w:t>
      </w:r>
      <w:r w:rsidR="000956A0">
        <w:rPr>
          <w:rFonts w:ascii="Aptos" w:hAnsi="Aptos" w:cstheme="minorHAnsi"/>
          <w:color w:val="2F5496" w:themeColor="accent5" w:themeShade="BF"/>
        </w:rPr>
        <w:t xml:space="preserve">hlavní </w:t>
      </w:r>
      <w:r w:rsidR="004540C5" w:rsidRPr="00BA0138">
        <w:rPr>
          <w:rFonts w:ascii="Aptos" w:hAnsi="Aptos" w:cstheme="minorHAnsi"/>
          <w:color w:val="2F5496" w:themeColor="accent5" w:themeShade="BF"/>
        </w:rPr>
        <w:t>cílové skupiny</w:t>
      </w:r>
      <w:bookmarkEnd w:id="8"/>
    </w:p>
    <w:p w14:paraId="25FC69B0" w14:textId="77777777" w:rsidR="00001101" w:rsidRPr="00BA0138" w:rsidRDefault="0028639D" w:rsidP="00FF4527">
      <w:pPr>
        <w:spacing w:before="240" w:after="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Systém komunitního plánování je otevřen všem, kdo mají zájem se na něm podílet.</w:t>
      </w:r>
      <w:r w:rsidR="00317EC3" w:rsidRPr="00BA0138">
        <w:rPr>
          <w:rFonts w:ascii="Aptos" w:hAnsi="Aptos" w:cstheme="minorHAnsi"/>
        </w:rPr>
        <w:t xml:space="preserve"> </w:t>
      </w:r>
      <w:r w:rsidRPr="00BA0138">
        <w:rPr>
          <w:rFonts w:ascii="Aptos" w:hAnsi="Aptos" w:cstheme="minorHAnsi"/>
        </w:rPr>
        <w:t xml:space="preserve">Strategie je určena školám, školským zařízením, obcím, jejich občanům a dalším aktérům ve vzdělávání. Slouží také mikroregionům, MAS a subjektům souvisejícím se vzděláváním. K uživatelům mohou patřit také stát, kraj a jeho organizace. </w:t>
      </w:r>
    </w:p>
    <w:p w14:paraId="09488892" w14:textId="7EAA2DE5" w:rsidR="0028639D" w:rsidRPr="00BA0138" w:rsidRDefault="0028639D">
      <w:pPr>
        <w:rPr>
          <w:rFonts w:ascii="Aptos" w:hAnsi="Aptos" w:cstheme="minorHAnsi"/>
        </w:rPr>
      </w:pPr>
    </w:p>
    <w:p w14:paraId="63EF9CCB" w14:textId="4A294D98" w:rsidR="00FC1114" w:rsidRPr="00BA0138" w:rsidRDefault="00FC1114" w:rsidP="00FF4527">
      <w:pPr>
        <w:pStyle w:val="Nadpis3"/>
        <w:spacing w:before="240" w:after="240"/>
        <w:rPr>
          <w:rFonts w:ascii="Aptos" w:hAnsi="Aptos"/>
          <w:color w:val="2F5496" w:themeColor="accent5" w:themeShade="BF"/>
        </w:rPr>
      </w:pPr>
      <w:bookmarkStart w:id="9" w:name="_Toc56381155"/>
      <w:r w:rsidRPr="00BA0138">
        <w:rPr>
          <w:rFonts w:ascii="Aptos" w:hAnsi="Aptos"/>
          <w:color w:val="2F5496" w:themeColor="accent5" w:themeShade="BF"/>
        </w:rPr>
        <w:t xml:space="preserve">Pedagogičtí </w:t>
      </w:r>
      <w:r w:rsidR="004D0BD3">
        <w:rPr>
          <w:rFonts w:ascii="Aptos" w:hAnsi="Aptos"/>
          <w:color w:val="2F5496" w:themeColor="accent5" w:themeShade="BF"/>
        </w:rPr>
        <w:t xml:space="preserve">a nepedagogičtí </w:t>
      </w:r>
      <w:r w:rsidRPr="00BA0138">
        <w:rPr>
          <w:rFonts w:ascii="Aptos" w:hAnsi="Aptos"/>
          <w:color w:val="2F5496" w:themeColor="accent5" w:themeShade="BF"/>
        </w:rPr>
        <w:t>pracovníci</w:t>
      </w:r>
      <w:bookmarkEnd w:id="9"/>
    </w:p>
    <w:p w14:paraId="7A5F0C1B" w14:textId="0707C639" w:rsidR="0028639D" w:rsidRPr="00BA0138" w:rsidRDefault="008E60FD" w:rsidP="0028639D">
      <w:pPr>
        <w:spacing w:before="120" w:after="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Jedná se</w:t>
      </w:r>
      <w:r w:rsidR="0028639D" w:rsidRPr="00BA0138">
        <w:rPr>
          <w:rFonts w:ascii="Aptos" w:hAnsi="Aptos" w:cstheme="minorHAnsi"/>
        </w:rPr>
        <w:t xml:space="preserve"> o </w:t>
      </w:r>
      <w:r w:rsidR="0028639D" w:rsidRPr="00BA0138">
        <w:rPr>
          <w:rFonts w:ascii="Aptos" w:hAnsi="Aptos" w:cstheme="minorHAnsi"/>
          <w:b/>
        </w:rPr>
        <w:t xml:space="preserve">pedagogické </w:t>
      </w:r>
      <w:r w:rsidR="004D0BD3">
        <w:rPr>
          <w:rFonts w:ascii="Aptos" w:hAnsi="Aptos" w:cstheme="minorHAnsi"/>
          <w:b/>
        </w:rPr>
        <w:t xml:space="preserve">a nepedagogické </w:t>
      </w:r>
      <w:r w:rsidR="0028639D" w:rsidRPr="00BA0138">
        <w:rPr>
          <w:rFonts w:ascii="Aptos" w:hAnsi="Aptos" w:cstheme="minorHAnsi"/>
          <w:b/>
        </w:rPr>
        <w:t>pracovníky</w:t>
      </w:r>
      <w:r w:rsidR="0028639D" w:rsidRPr="00BA0138">
        <w:rPr>
          <w:rFonts w:ascii="Aptos" w:hAnsi="Aptos" w:cstheme="minorHAnsi"/>
        </w:rPr>
        <w:t xml:space="preserve"> mateřských, základních a základních uměleckých škol, středisek volného času a dalších organizací neformálního a zájmového vzdělávání dětí a mládeže do 15 let. Tito pracovníci jsou podpořeni v oblasti vzdělávání a možnostech kariérního postupu. Pro cílovou skupinu jsou realizována společná osobní setkávání</w:t>
      </w:r>
      <w:r w:rsidR="00BE05A6">
        <w:rPr>
          <w:rFonts w:ascii="Aptos" w:hAnsi="Aptos" w:cstheme="minorHAnsi"/>
        </w:rPr>
        <w:t xml:space="preserve">. </w:t>
      </w:r>
      <w:r w:rsidR="0028639D" w:rsidRPr="00BA0138">
        <w:rPr>
          <w:rFonts w:ascii="Aptos" w:hAnsi="Aptos" w:cstheme="minorHAnsi"/>
        </w:rPr>
        <w:t xml:space="preserve">Pedagogičtí pracovníci mohou sdílet své zkušenosti na poradách, konferencích, žákovských parlamentech, kolegiálních diskuzí, příkladů dobré praxe, skupinových a individuálních setkávání a jednáních u kulatého stolu. </w:t>
      </w:r>
      <w:r w:rsidR="005A1920">
        <w:rPr>
          <w:rFonts w:ascii="Aptos" w:hAnsi="Aptos" w:cstheme="minorHAnsi"/>
        </w:rPr>
        <w:t>Budou</w:t>
      </w:r>
      <w:r w:rsidR="0028639D" w:rsidRPr="00BA0138">
        <w:rPr>
          <w:rFonts w:ascii="Aptos" w:hAnsi="Aptos" w:cstheme="minorHAnsi"/>
        </w:rPr>
        <w:t xml:space="preserve"> oslovování </w:t>
      </w:r>
      <w:r w:rsidR="005A1920">
        <w:rPr>
          <w:rFonts w:ascii="Aptos" w:hAnsi="Aptos" w:cstheme="minorHAnsi"/>
        </w:rPr>
        <w:t xml:space="preserve">osobní návštěvou, </w:t>
      </w:r>
      <w:r w:rsidR="0028639D" w:rsidRPr="00BA0138">
        <w:rPr>
          <w:rFonts w:ascii="Aptos" w:hAnsi="Aptos" w:cstheme="minorHAnsi"/>
        </w:rPr>
        <w:t>prostřednictvím emailu, dotazníkových šetření a telefonicky. O činnosti MAP budou pravidelně informováni např. z článků, médií (regionální noviny a místní zpravodaje), sociálních sítí, webu, letáčků, billboardů, plakátů a brožurek, rozhlasu a obecních vývěsek.</w:t>
      </w:r>
      <w:r w:rsidR="00726B4E" w:rsidRPr="00BA0138">
        <w:rPr>
          <w:rFonts w:ascii="Aptos" w:hAnsi="Aptos" w:cstheme="minorHAnsi"/>
        </w:rPr>
        <w:t xml:space="preserve"> </w:t>
      </w:r>
      <w:r w:rsidR="0028639D" w:rsidRPr="00BA0138">
        <w:rPr>
          <w:rFonts w:ascii="Aptos" w:hAnsi="Aptos" w:cstheme="minorHAnsi"/>
        </w:rPr>
        <w:t>Pedagogičtí pracovníci jsou důležitými aktéry v partnerství a stěžejní bude i jejich podíl na akčním plánování</w:t>
      </w:r>
      <w:r w:rsidR="008A6CBD" w:rsidRPr="00BA0138">
        <w:rPr>
          <w:rFonts w:ascii="Aptos" w:hAnsi="Aptos" w:cstheme="minorHAnsi"/>
        </w:rPr>
        <w:t xml:space="preserve"> a evaluaci.</w:t>
      </w:r>
      <w:r w:rsidR="00704120">
        <w:rPr>
          <w:rFonts w:ascii="Aptos" w:hAnsi="Aptos" w:cstheme="minorHAnsi"/>
        </w:rPr>
        <w:t xml:space="preserve"> </w:t>
      </w:r>
      <w:r w:rsidR="00FF4655" w:rsidRPr="00BA0138">
        <w:rPr>
          <w:rFonts w:ascii="Aptos" w:hAnsi="Aptos" w:cstheme="minorHAnsi"/>
        </w:rPr>
        <w:t>Zástupci této cílové skupiny jsou účastníky v pracovních skupinách</w:t>
      </w:r>
      <w:r w:rsidR="00447EB8">
        <w:rPr>
          <w:rFonts w:ascii="Aptos" w:hAnsi="Aptos" w:cstheme="minorHAnsi"/>
        </w:rPr>
        <w:t xml:space="preserve"> (PS) </w:t>
      </w:r>
      <w:r w:rsidR="00FF4655" w:rsidRPr="00BA0138">
        <w:rPr>
          <w:rFonts w:ascii="Aptos" w:hAnsi="Aptos" w:cstheme="minorHAnsi"/>
        </w:rPr>
        <w:t>, vzniklých partnerstvích a současně jsou intenzivně zapojeni do Říd</w:t>
      </w:r>
      <w:r w:rsidR="00B61A52">
        <w:rPr>
          <w:rFonts w:ascii="Aptos" w:hAnsi="Aptos" w:cstheme="minorHAnsi"/>
        </w:rPr>
        <w:t>i</w:t>
      </w:r>
      <w:r w:rsidR="00FF4655" w:rsidRPr="00BA0138">
        <w:rPr>
          <w:rFonts w:ascii="Aptos" w:hAnsi="Aptos" w:cstheme="minorHAnsi"/>
        </w:rPr>
        <w:t>cího výboru MAP</w:t>
      </w:r>
      <w:r w:rsidR="00447EB8">
        <w:rPr>
          <w:rFonts w:ascii="Aptos" w:hAnsi="Aptos" w:cstheme="minorHAnsi"/>
        </w:rPr>
        <w:t xml:space="preserve"> – hlavní pracovní orgán MAP (ŘV). </w:t>
      </w:r>
    </w:p>
    <w:p w14:paraId="2B606B62" w14:textId="77777777" w:rsidR="000031DD" w:rsidRPr="00BA0138" w:rsidRDefault="000031DD" w:rsidP="00FF4527">
      <w:pPr>
        <w:spacing w:before="240" w:after="240" w:line="276" w:lineRule="auto"/>
        <w:jc w:val="both"/>
        <w:rPr>
          <w:rStyle w:val="Nzevknihy"/>
          <w:rFonts w:ascii="Aptos" w:hAnsi="Aptos" w:cstheme="minorHAnsi"/>
          <w:bCs w:val="0"/>
          <w:i w:val="0"/>
          <w:iCs w:val="0"/>
          <w:spacing w:val="0"/>
          <w:u w:val="single"/>
        </w:rPr>
      </w:pPr>
      <w:r w:rsidRPr="00BA0138">
        <w:rPr>
          <w:rStyle w:val="Nzevknihy"/>
          <w:rFonts w:ascii="Aptos" w:hAnsi="Aptos" w:cstheme="minorHAnsi"/>
          <w:bCs w:val="0"/>
          <w:i w:val="0"/>
          <w:iCs w:val="0"/>
          <w:spacing w:val="0"/>
          <w:u w:val="single"/>
        </w:rPr>
        <w:t>Nástroje využitelné v rámci cílové skupiny:</w:t>
      </w:r>
    </w:p>
    <w:p w14:paraId="2D0466F2" w14:textId="1BEB80E6" w:rsidR="00FC1114" w:rsidRPr="00BA0138" w:rsidRDefault="006E18C2">
      <w:pPr>
        <w:pStyle w:val="Odstavecseseznamem"/>
        <w:numPr>
          <w:ilvl w:val="0"/>
          <w:numId w:val="32"/>
        </w:numPr>
        <w:spacing w:before="120" w:after="12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s</w:t>
      </w:r>
      <w:r w:rsidR="00FC1114" w:rsidRPr="00BA0138">
        <w:rPr>
          <w:rFonts w:ascii="Aptos" w:hAnsi="Aptos" w:cstheme="minorHAnsi"/>
        </w:rPr>
        <w:t xml:space="preserve">chůzky pracovních skupin, </w:t>
      </w:r>
      <w:r w:rsidR="00894B7B" w:rsidRPr="00BA0138">
        <w:rPr>
          <w:rFonts w:ascii="Aptos" w:hAnsi="Aptos" w:cstheme="minorHAnsi"/>
        </w:rPr>
        <w:t>Ř</w:t>
      </w:r>
      <w:r w:rsidR="00FC1114" w:rsidRPr="00BA0138">
        <w:rPr>
          <w:rFonts w:ascii="Aptos" w:hAnsi="Aptos" w:cstheme="minorHAnsi"/>
        </w:rPr>
        <w:t>íd</w:t>
      </w:r>
      <w:r w:rsidR="009416EB">
        <w:rPr>
          <w:rFonts w:ascii="Aptos" w:hAnsi="Aptos" w:cstheme="minorHAnsi"/>
        </w:rPr>
        <w:t>i</w:t>
      </w:r>
      <w:r w:rsidR="00FC1114" w:rsidRPr="00BA0138">
        <w:rPr>
          <w:rFonts w:ascii="Aptos" w:hAnsi="Aptos" w:cstheme="minorHAnsi"/>
        </w:rPr>
        <w:t>cího výboru a další jednání</w:t>
      </w:r>
    </w:p>
    <w:p w14:paraId="1CEE0B50" w14:textId="709E261C" w:rsidR="00FC1114" w:rsidRPr="00BA0138" w:rsidRDefault="006E18C2">
      <w:pPr>
        <w:pStyle w:val="Odstavecseseznamem"/>
        <w:numPr>
          <w:ilvl w:val="0"/>
          <w:numId w:val="32"/>
        </w:numPr>
        <w:spacing w:before="120" w:after="120" w:line="276" w:lineRule="auto"/>
        <w:jc w:val="both"/>
        <w:rPr>
          <w:rFonts w:ascii="Aptos" w:hAnsi="Aptos" w:cstheme="minorHAnsi"/>
        </w:rPr>
      </w:pPr>
      <w:bookmarkStart w:id="10" w:name="_Hlk122342791"/>
      <w:r w:rsidRPr="00BA0138">
        <w:rPr>
          <w:rFonts w:ascii="Aptos" w:hAnsi="Aptos" w:cstheme="minorHAnsi"/>
        </w:rPr>
        <w:t>v</w:t>
      </w:r>
      <w:r w:rsidR="00FC1114" w:rsidRPr="00BA0138">
        <w:rPr>
          <w:rFonts w:ascii="Aptos" w:hAnsi="Aptos" w:cstheme="minorHAnsi"/>
        </w:rPr>
        <w:t>zdělávací akce</w:t>
      </w:r>
      <w:r w:rsidR="00894B7B" w:rsidRPr="00BA0138">
        <w:rPr>
          <w:rFonts w:ascii="Aptos" w:hAnsi="Aptos" w:cstheme="minorHAnsi"/>
        </w:rPr>
        <w:t xml:space="preserve">, </w:t>
      </w:r>
      <w:r w:rsidR="00FC1114" w:rsidRPr="00BA0138">
        <w:rPr>
          <w:rFonts w:ascii="Aptos" w:hAnsi="Aptos" w:cstheme="minorHAnsi"/>
        </w:rPr>
        <w:t>workshopy</w:t>
      </w:r>
      <w:r w:rsidR="00894B7B" w:rsidRPr="00BA0138">
        <w:rPr>
          <w:rFonts w:ascii="Aptos" w:hAnsi="Aptos" w:cstheme="minorHAnsi"/>
        </w:rPr>
        <w:t xml:space="preserve"> </w:t>
      </w:r>
    </w:p>
    <w:bookmarkEnd w:id="10"/>
    <w:p w14:paraId="7334B4C8" w14:textId="77777777" w:rsidR="00FC1114" w:rsidRPr="00BA0138" w:rsidRDefault="006E18C2">
      <w:pPr>
        <w:pStyle w:val="Odstavecseseznamem"/>
        <w:numPr>
          <w:ilvl w:val="0"/>
          <w:numId w:val="32"/>
        </w:numPr>
        <w:spacing w:before="120" w:after="12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d</w:t>
      </w:r>
      <w:r w:rsidR="00FC1114" w:rsidRPr="00BA0138">
        <w:rPr>
          <w:rFonts w:ascii="Aptos" w:hAnsi="Aptos" w:cstheme="minorHAnsi"/>
        </w:rPr>
        <w:t>otazníková šetření a řízené rozhovory</w:t>
      </w:r>
    </w:p>
    <w:p w14:paraId="480849C0" w14:textId="329E036C" w:rsidR="000031DD" w:rsidRPr="00BA0138" w:rsidRDefault="006E18C2">
      <w:pPr>
        <w:pStyle w:val="Odstavecseseznamem"/>
        <w:numPr>
          <w:ilvl w:val="0"/>
          <w:numId w:val="32"/>
        </w:numPr>
        <w:spacing w:before="120" w:after="12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p</w:t>
      </w:r>
      <w:r w:rsidR="000031DD" w:rsidRPr="00BA0138">
        <w:rPr>
          <w:rFonts w:ascii="Aptos" w:hAnsi="Aptos" w:cstheme="minorHAnsi"/>
        </w:rPr>
        <w:t>edagogická rada</w:t>
      </w:r>
      <w:r w:rsidR="00FC1114" w:rsidRPr="00BA0138">
        <w:rPr>
          <w:rFonts w:ascii="Aptos" w:hAnsi="Aptos" w:cstheme="minorHAnsi"/>
        </w:rPr>
        <w:t xml:space="preserve"> </w:t>
      </w:r>
    </w:p>
    <w:p w14:paraId="01023693" w14:textId="77777777" w:rsidR="000031DD" w:rsidRPr="00BA0138" w:rsidRDefault="006E18C2">
      <w:pPr>
        <w:pStyle w:val="Odstavecseseznamem"/>
        <w:numPr>
          <w:ilvl w:val="0"/>
          <w:numId w:val="32"/>
        </w:numPr>
        <w:spacing w:before="120" w:after="120" w:line="276" w:lineRule="auto"/>
        <w:jc w:val="both"/>
        <w:rPr>
          <w:rFonts w:ascii="Aptos" w:hAnsi="Aptos" w:cstheme="minorHAnsi"/>
        </w:rPr>
      </w:pPr>
      <w:proofErr w:type="spellStart"/>
      <w:r w:rsidRPr="00BA0138">
        <w:rPr>
          <w:rFonts w:ascii="Aptos" w:hAnsi="Aptos" w:cstheme="minorHAnsi"/>
        </w:rPr>
        <w:t>f</w:t>
      </w:r>
      <w:r w:rsidR="000031DD" w:rsidRPr="00BA0138">
        <w:rPr>
          <w:rFonts w:ascii="Aptos" w:hAnsi="Aptos" w:cstheme="minorHAnsi"/>
        </w:rPr>
        <w:t>acebook</w:t>
      </w:r>
      <w:proofErr w:type="spellEnd"/>
      <w:r w:rsidR="00FC1114" w:rsidRPr="00BA0138">
        <w:rPr>
          <w:rFonts w:ascii="Aptos" w:hAnsi="Aptos" w:cstheme="minorHAnsi"/>
        </w:rPr>
        <w:t xml:space="preserve"> a webové stránky</w:t>
      </w:r>
    </w:p>
    <w:p w14:paraId="4CF4677D" w14:textId="77777777" w:rsidR="00FC1114" w:rsidRPr="00BA0138" w:rsidRDefault="006E18C2">
      <w:pPr>
        <w:pStyle w:val="Odstavecseseznamem"/>
        <w:numPr>
          <w:ilvl w:val="0"/>
          <w:numId w:val="32"/>
        </w:numPr>
        <w:spacing w:before="120" w:after="12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r</w:t>
      </w:r>
      <w:r w:rsidR="00FC1114" w:rsidRPr="00BA0138">
        <w:rPr>
          <w:rFonts w:ascii="Aptos" w:hAnsi="Aptos" w:cstheme="minorHAnsi"/>
        </w:rPr>
        <w:t>egionální tiskoviny</w:t>
      </w:r>
    </w:p>
    <w:p w14:paraId="57330831" w14:textId="77777777" w:rsidR="00FC1114" w:rsidRPr="00BA0138" w:rsidRDefault="006E18C2" w:rsidP="00977D28">
      <w:pPr>
        <w:pStyle w:val="Odstavecseseznamem"/>
        <w:numPr>
          <w:ilvl w:val="0"/>
          <w:numId w:val="32"/>
        </w:numPr>
        <w:spacing w:before="120" w:after="12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e</w:t>
      </w:r>
      <w:r w:rsidR="000031DD" w:rsidRPr="00BA0138">
        <w:rPr>
          <w:rFonts w:ascii="Aptos" w:hAnsi="Aptos" w:cstheme="minorHAnsi"/>
        </w:rPr>
        <w:t>-mail</w:t>
      </w:r>
      <w:r w:rsidR="00FC1114" w:rsidRPr="00BA0138">
        <w:rPr>
          <w:rFonts w:ascii="Aptos" w:hAnsi="Aptos" w:cstheme="minorHAnsi"/>
        </w:rPr>
        <w:t>/telefonická komunikace</w:t>
      </w:r>
    </w:p>
    <w:p w14:paraId="7A45E6E9" w14:textId="77777777" w:rsidR="00056FAB" w:rsidRPr="00BA0138" w:rsidRDefault="00056FAB" w:rsidP="00056FAB">
      <w:pPr>
        <w:spacing w:before="120" w:after="120" w:line="276" w:lineRule="auto"/>
        <w:jc w:val="both"/>
        <w:rPr>
          <w:rFonts w:ascii="Aptos" w:hAnsi="Aptos" w:cstheme="minorHAnsi"/>
        </w:rPr>
      </w:pPr>
    </w:p>
    <w:p w14:paraId="5BCE26AD" w14:textId="77777777" w:rsidR="000031DD" w:rsidRPr="00BA0138" w:rsidRDefault="00FC1114" w:rsidP="00FF4527">
      <w:pPr>
        <w:pStyle w:val="Nadpis3"/>
        <w:spacing w:before="240" w:after="240"/>
        <w:rPr>
          <w:rFonts w:ascii="Aptos" w:hAnsi="Aptos"/>
          <w:color w:val="2F5496" w:themeColor="accent5" w:themeShade="BF"/>
        </w:rPr>
      </w:pPr>
      <w:bookmarkStart w:id="11" w:name="_Toc56381156"/>
      <w:r w:rsidRPr="00BA0138">
        <w:rPr>
          <w:rFonts w:ascii="Aptos" w:hAnsi="Aptos"/>
          <w:color w:val="2F5496" w:themeColor="accent5" w:themeShade="BF"/>
        </w:rPr>
        <w:t>Vedoucí pracovníci</w:t>
      </w:r>
      <w:bookmarkEnd w:id="11"/>
    </w:p>
    <w:p w14:paraId="0EAEA3C0" w14:textId="1E147912" w:rsidR="0028639D" w:rsidRPr="00BA0138" w:rsidRDefault="0028639D" w:rsidP="00FF4527">
      <w:p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Další cílovou skupinou jsou </w:t>
      </w:r>
      <w:r w:rsidRPr="00BA0138">
        <w:rPr>
          <w:rFonts w:ascii="Aptos" w:hAnsi="Aptos" w:cstheme="minorHAnsi"/>
          <w:b/>
        </w:rPr>
        <w:t>vedoucí pracovníci</w:t>
      </w:r>
      <w:r w:rsidRPr="00BA0138">
        <w:rPr>
          <w:rFonts w:ascii="Aptos" w:hAnsi="Aptos" w:cstheme="minorHAnsi"/>
        </w:rPr>
        <w:t xml:space="preserve"> škol a školských zařízení (ředitelé, zástupci, výchovní poradci aj.) – mateřských, základních a základních uměleckých škol a poskytovatelů neformálního a zájmového vzdělávání.</w:t>
      </w:r>
      <w:r w:rsidR="00726B4E" w:rsidRPr="00BA0138">
        <w:rPr>
          <w:rFonts w:ascii="Aptos" w:hAnsi="Aptos" w:cstheme="minorHAnsi"/>
        </w:rPr>
        <w:t xml:space="preserve"> </w:t>
      </w:r>
      <w:r w:rsidRPr="00BA0138">
        <w:rPr>
          <w:rFonts w:ascii="Aptos" w:hAnsi="Aptos" w:cstheme="minorHAnsi"/>
        </w:rPr>
        <w:t xml:space="preserve">Komunikace s nimi pravidelně probíhá </w:t>
      </w:r>
      <w:r w:rsidR="006B52AC">
        <w:rPr>
          <w:rFonts w:ascii="Aptos" w:hAnsi="Aptos" w:cstheme="minorHAnsi"/>
        </w:rPr>
        <w:t xml:space="preserve">formou osobní schůzky, prostřednictvím </w:t>
      </w:r>
      <w:r w:rsidRPr="00BA0138">
        <w:rPr>
          <w:rFonts w:ascii="Aptos" w:hAnsi="Aptos" w:cstheme="minorHAnsi"/>
        </w:rPr>
        <w:t>emailů, dopisů a telefonické komunikace.</w:t>
      </w:r>
      <w:r w:rsidR="00726B4E" w:rsidRPr="00BA0138">
        <w:rPr>
          <w:rFonts w:ascii="Aptos" w:hAnsi="Aptos" w:cstheme="minorHAnsi"/>
        </w:rPr>
        <w:t xml:space="preserve"> </w:t>
      </w:r>
      <w:r w:rsidR="00C3482C" w:rsidRPr="00BA0138">
        <w:rPr>
          <w:rFonts w:ascii="Aptos" w:hAnsi="Aptos" w:cstheme="minorHAnsi"/>
        </w:rPr>
        <w:t xml:space="preserve">Pro cílovou skupinu jsou realizována společná osobní setkávání (v rámci pracovních skupin – buď  jako člen </w:t>
      </w:r>
      <w:r w:rsidR="00637946">
        <w:rPr>
          <w:rFonts w:ascii="Aptos" w:hAnsi="Aptos" w:cstheme="minorHAnsi"/>
        </w:rPr>
        <w:t>PS</w:t>
      </w:r>
      <w:r w:rsidR="00C3482C" w:rsidRPr="00BA0138">
        <w:rPr>
          <w:rFonts w:ascii="Aptos" w:hAnsi="Aptos" w:cstheme="minorHAnsi"/>
        </w:rPr>
        <w:t xml:space="preserve"> nebo jako </w:t>
      </w:r>
      <w:r w:rsidR="00C3482C" w:rsidRPr="00BA0138">
        <w:rPr>
          <w:rFonts w:ascii="Aptos" w:hAnsi="Aptos" w:cstheme="minorHAnsi"/>
        </w:rPr>
        <w:lastRenderedPageBreak/>
        <w:t>host v rámci těchto setkán</w:t>
      </w:r>
      <w:r w:rsidR="004C534D" w:rsidRPr="00BA0138">
        <w:rPr>
          <w:rFonts w:ascii="Aptos" w:hAnsi="Aptos" w:cstheme="minorHAnsi"/>
        </w:rPr>
        <w:t>í</w:t>
      </w:r>
      <w:r w:rsidR="00C3482C" w:rsidRPr="00BA0138">
        <w:rPr>
          <w:rFonts w:ascii="Aptos" w:hAnsi="Aptos" w:cstheme="minorHAnsi"/>
        </w:rPr>
        <w:t>)</w:t>
      </w:r>
      <w:r w:rsidRPr="00BA0138">
        <w:rPr>
          <w:rFonts w:ascii="Aptos" w:hAnsi="Aptos" w:cstheme="minorHAnsi"/>
        </w:rPr>
        <w:t xml:space="preserve"> a sdílení zkušeností formou porad, konferencí, schůzek, osobních setkání, jednání u kulatého stolu, příkladů dobré praxe, </w:t>
      </w:r>
      <w:r w:rsidRPr="00BA0138">
        <w:rPr>
          <w:rFonts w:ascii="Aptos" w:hAnsi="Aptos"/>
        </w:rPr>
        <w:t xml:space="preserve">vzájemných informování a kolegiálních diskuzí, komunitního plánování, skupinových a individuálních setkávání, řízených rozhovorů a dotazníkových šetření. </w:t>
      </w:r>
      <w:r w:rsidRPr="00BA0138">
        <w:rPr>
          <w:rFonts w:ascii="Aptos" w:hAnsi="Aptos" w:cstheme="minorHAnsi"/>
        </w:rPr>
        <w:t xml:space="preserve">Jsou pravidelně informováni např. z obecních vývěsek, rozhlasu, </w:t>
      </w:r>
      <w:r w:rsidRPr="00BA0138">
        <w:rPr>
          <w:rFonts w:ascii="Aptos" w:hAnsi="Aptos"/>
        </w:rPr>
        <w:t xml:space="preserve">letáčků, plakátů a brožurek, webu, sociálních sítí, médií a článků. </w:t>
      </w:r>
      <w:r w:rsidRPr="00BA0138">
        <w:rPr>
          <w:rFonts w:ascii="Aptos" w:hAnsi="Aptos" w:cstheme="minorHAnsi"/>
        </w:rPr>
        <w:t xml:space="preserve">Osobně budou oslovování prostřednictvím </w:t>
      </w:r>
      <w:r w:rsidR="00995FD5">
        <w:rPr>
          <w:rFonts w:ascii="Aptos" w:hAnsi="Aptos" w:cstheme="minorHAnsi"/>
        </w:rPr>
        <w:t xml:space="preserve">osobně, prostřednictvím </w:t>
      </w:r>
      <w:r w:rsidRPr="00BA0138">
        <w:rPr>
          <w:rFonts w:ascii="Aptos" w:hAnsi="Aptos" w:cstheme="minorHAnsi"/>
        </w:rPr>
        <w:t>emailu, dotazníkových šetření, řízených rozhovorů a telefonicky. O činnosti MAP budou pravidelně informováni např. z článků, médií (regionální noviny a místní zpravodaje), sociálních sítí, webu, letáčků, billboardů, plakátů a brožurek, rozhlasu a obecních vývěsek.</w:t>
      </w:r>
      <w:r w:rsidR="00726B4E" w:rsidRPr="00BA0138">
        <w:rPr>
          <w:rFonts w:ascii="Aptos" w:hAnsi="Aptos" w:cstheme="minorHAnsi"/>
        </w:rPr>
        <w:t xml:space="preserve"> </w:t>
      </w:r>
      <w:r w:rsidR="00FF4655">
        <w:rPr>
          <w:rFonts w:ascii="Aptos" w:hAnsi="Aptos" w:cstheme="minorHAnsi"/>
        </w:rPr>
        <w:t>Vedoucí pracovníci</w:t>
      </w:r>
      <w:r w:rsidRPr="00BA0138">
        <w:rPr>
          <w:rFonts w:ascii="Aptos" w:hAnsi="Aptos" w:cstheme="minorHAnsi"/>
        </w:rPr>
        <w:t xml:space="preserve"> jsou důležitými aktéry v partnerství a spolupráci a stěžejní bude i jejich podíl na akčním plánování </w:t>
      </w:r>
      <w:r w:rsidR="00FF0885" w:rsidRPr="00BA0138">
        <w:rPr>
          <w:rFonts w:ascii="Aptos" w:hAnsi="Aptos" w:cstheme="minorHAnsi"/>
        </w:rPr>
        <w:t>a evaluaci.</w:t>
      </w:r>
      <w:r w:rsidR="00726B4E" w:rsidRPr="00BA0138">
        <w:rPr>
          <w:rFonts w:ascii="Aptos" w:hAnsi="Aptos" w:cstheme="minorHAnsi"/>
        </w:rPr>
        <w:t xml:space="preserve"> </w:t>
      </w:r>
      <w:r w:rsidRPr="00BA0138">
        <w:rPr>
          <w:rFonts w:ascii="Aptos" w:hAnsi="Aptos" w:cstheme="minorHAnsi"/>
        </w:rPr>
        <w:t>Zástupci této cílové skupiny jsou účastníky v </w:t>
      </w:r>
      <w:r w:rsidR="00637946">
        <w:rPr>
          <w:rFonts w:ascii="Aptos" w:hAnsi="Aptos" w:cstheme="minorHAnsi"/>
        </w:rPr>
        <w:t>PS</w:t>
      </w:r>
      <w:r w:rsidRPr="00BA0138">
        <w:rPr>
          <w:rFonts w:ascii="Aptos" w:hAnsi="Aptos" w:cstheme="minorHAnsi"/>
        </w:rPr>
        <w:t xml:space="preserve">, vzniklých partnerstvích a současně jsou intenzivně zapojeni do </w:t>
      </w:r>
      <w:r w:rsidR="00637946">
        <w:rPr>
          <w:rFonts w:ascii="Aptos" w:hAnsi="Aptos" w:cstheme="minorHAnsi"/>
        </w:rPr>
        <w:t>ŘV</w:t>
      </w:r>
      <w:r w:rsidRPr="00BA0138">
        <w:rPr>
          <w:rFonts w:ascii="Aptos" w:hAnsi="Aptos" w:cstheme="minorHAnsi"/>
        </w:rPr>
        <w:t xml:space="preserve"> MAP. Cílem je otevřenost a nastavení rovných příležitostí škol, školských a dalších zařízení pro vzdělávání.</w:t>
      </w:r>
    </w:p>
    <w:p w14:paraId="5CCCBB9D" w14:textId="77777777" w:rsidR="000031DD" w:rsidRPr="00BA0138" w:rsidRDefault="000031DD" w:rsidP="00FF4527">
      <w:pPr>
        <w:spacing w:line="276" w:lineRule="auto"/>
        <w:jc w:val="both"/>
        <w:rPr>
          <w:rStyle w:val="Nzevknihy"/>
          <w:rFonts w:ascii="Aptos" w:hAnsi="Aptos" w:cstheme="minorHAnsi"/>
          <w:bCs w:val="0"/>
          <w:i w:val="0"/>
          <w:iCs w:val="0"/>
          <w:spacing w:val="0"/>
          <w:u w:val="single"/>
        </w:rPr>
      </w:pPr>
      <w:r w:rsidRPr="00BA0138">
        <w:rPr>
          <w:rStyle w:val="Nzevknihy"/>
          <w:rFonts w:ascii="Aptos" w:hAnsi="Aptos" w:cstheme="minorHAnsi"/>
          <w:bCs w:val="0"/>
          <w:i w:val="0"/>
          <w:iCs w:val="0"/>
          <w:spacing w:val="0"/>
          <w:u w:val="single"/>
        </w:rPr>
        <w:t>Nástroje využitelné v rámci cílové skupiny:</w:t>
      </w:r>
    </w:p>
    <w:p w14:paraId="35465F16" w14:textId="2F986B41" w:rsidR="00FC1114" w:rsidRPr="00BA0138" w:rsidRDefault="006E18C2" w:rsidP="00FC1114">
      <w:pPr>
        <w:pStyle w:val="Odstavecseseznamem"/>
        <w:numPr>
          <w:ilvl w:val="0"/>
          <w:numId w:val="32"/>
        </w:numPr>
        <w:spacing w:before="120" w:after="12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s</w:t>
      </w:r>
      <w:r w:rsidR="00FC1114" w:rsidRPr="00BA0138">
        <w:rPr>
          <w:rFonts w:ascii="Aptos" w:hAnsi="Aptos" w:cstheme="minorHAnsi"/>
        </w:rPr>
        <w:t xml:space="preserve">chůzky pracovních skupin, </w:t>
      </w:r>
      <w:r w:rsidR="00FE0567">
        <w:rPr>
          <w:rFonts w:ascii="Aptos" w:hAnsi="Aptos" w:cstheme="minorHAnsi"/>
        </w:rPr>
        <w:t>Ř</w:t>
      </w:r>
      <w:r w:rsidR="00FC1114" w:rsidRPr="00BA0138">
        <w:rPr>
          <w:rFonts w:ascii="Aptos" w:hAnsi="Aptos" w:cstheme="minorHAnsi"/>
        </w:rPr>
        <w:t>íd</w:t>
      </w:r>
      <w:r w:rsidR="00FE0567">
        <w:rPr>
          <w:rFonts w:ascii="Aptos" w:hAnsi="Aptos" w:cstheme="minorHAnsi"/>
        </w:rPr>
        <w:t>i</w:t>
      </w:r>
      <w:r w:rsidR="00FC1114" w:rsidRPr="00BA0138">
        <w:rPr>
          <w:rFonts w:ascii="Aptos" w:hAnsi="Aptos" w:cstheme="minorHAnsi"/>
        </w:rPr>
        <w:t>cího výboru a další jednání</w:t>
      </w:r>
    </w:p>
    <w:p w14:paraId="4AD5407E" w14:textId="724F8B41" w:rsidR="00D77DC9" w:rsidRPr="00BA0138" w:rsidRDefault="00D77DC9" w:rsidP="00D77DC9">
      <w:pPr>
        <w:pStyle w:val="Odstavecseseznamem"/>
        <w:numPr>
          <w:ilvl w:val="0"/>
          <w:numId w:val="32"/>
        </w:numPr>
        <w:spacing w:before="120" w:after="12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vzdělávací akce, workshopy </w:t>
      </w:r>
    </w:p>
    <w:p w14:paraId="7CF79B8D" w14:textId="77777777" w:rsidR="00FC1114" w:rsidRPr="00BA0138" w:rsidRDefault="006E18C2" w:rsidP="00FC1114">
      <w:pPr>
        <w:pStyle w:val="Odstavecseseznamem"/>
        <w:numPr>
          <w:ilvl w:val="0"/>
          <w:numId w:val="32"/>
        </w:numPr>
        <w:spacing w:before="120" w:after="12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d</w:t>
      </w:r>
      <w:r w:rsidR="00FC1114" w:rsidRPr="00BA0138">
        <w:rPr>
          <w:rFonts w:ascii="Aptos" w:hAnsi="Aptos" w:cstheme="minorHAnsi"/>
        </w:rPr>
        <w:t>otazníková šetření a řízené rozhovory/tematická kavárna</w:t>
      </w:r>
    </w:p>
    <w:p w14:paraId="42176423" w14:textId="0D183519" w:rsidR="00FC1114" w:rsidRPr="00BA0138" w:rsidRDefault="006E18C2" w:rsidP="00FC1114">
      <w:pPr>
        <w:pStyle w:val="Odstavecseseznamem"/>
        <w:numPr>
          <w:ilvl w:val="0"/>
          <w:numId w:val="32"/>
        </w:numPr>
        <w:spacing w:before="120" w:after="12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p</w:t>
      </w:r>
      <w:r w:rsidR="00FC1114" w:rsidRPr="00BA0138">
        <w:rPr>
          <w:rFonts w:ascii="Aptos" w:hAnsi="Aptos" w:cstheme="minorHAnsi"/>
        </w:rPr>
        <w:t xml:space="preserve">edagogická rada </w:t>
      </w:r>
    </w:p>
    <w:p w14:paraId="16696C8F" w14:textId="77777777" w:rsidR="00FC1114" w:rsidRPr="00BA0138" w:rsidRDefault="006E18C2" w:rsidP="00FC1114">
      <w:pPr>
        <w:pStyle w:val="Odstavecseseznamem"/>
        <w:numPr>
          <w:ilvl w:val="0"/>
          <w:numId w:val="32"/>
        </w:numPr>
        <w:spacing w:before="120" w:after="120" w:line="276" w:lineRule="auto"/>
        <w:jc w:val="both"/>
        <w:rPr>
          <w:rFonts w:ascii="Aptos" w:hAnsi="Aptos" w:cstheme="minorHAnsi"/>
        </w:rPr>
      </w:pPr>
      <w:proofErr w:type="spellStart"/>
      <w:r w:rsidRPr="00BA0138">
        <w:rPr>
          <w:rFonts w:ascii="Aptos" w:hAnsi="Aptos" w:cstheme="minorHAnsi"/>
        </w:rPr>
        <w:t>f</w:t>
      </w:r>
      <w:r w:rsidR="00FC1114" w:rsidRPr="00BA0138">
        <w:rPr>
          <w:rFonts w:ascii="Aptos" w:hAnsi="Aptos" w:cstheme="minorHAnsi"/>
        </w:rPr>
        <w:t>acebook</w:t>
      </w:r>
      <w:proofErr w:type="spellEnd"/>
      <w:r w:rsidR="00FC1114" w:rsidRPr="00BA0138">
        <w:rPr>
          <w:rFonts w:ascii="Aptos" w:hAnsi="Aptos" w:cstheme="minorHAnsi"/>
        </w:rPr>
        <w:t xml:space="preserve"> a webové stránky</w:t>
      </w:r>
    </w:p>
    <w:p w14:paraId="65765541" w14:textId="77777777" w:rsidR="00FC1114" w:rsidRPr="00BA0138" w:rsidRDefault="006E18C2" w:rsidP="00FC1114">
      <w:pPr>
        <w:pStyle w:val="Odstavecseseznamem"/>
        <w:numPr>
          <w:ilvl w:val="0"/>
          <w:numId w:val="32"/>
        </w:numPr>
        <w:spacing w:before="120" w:after="12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r</w:t>
      </w:r>
      <w:r w:rsidR="00FC1114" w:rsidRPr="00BA0138">
        <w:rPr>
          <w:rFonts w:ascii="Aptos" w:hAnsi="Aptos" w:cstheme="minorHAnsi"/>
        </w:rPr>
        <w:t>egionální tiskoviny</w:t>
      </w:r>
    </w:p>
    <w:p w14:paraId="07B19E5F" w14:textId="77777777" w:rsidR="00FC1114" w:rsidRPr="00BA0138" w:rsidRDefault="006E18C2" w:rsidP="00FC1114">
      <w:pPr>
        <w:pStyle w:val="Odstavecseseznamem"/>
        <w:numPr>
          <w:ilvl w:val="0"/>
          <w:numId w:val="32"/>
        </w:numPr>
        <w:spacing w:before="120" w:after="12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e</w:t>
      </w:r>
      <w:r w:rsidR="00FC1114" w:rsidRPr="00BA0138">
        <w:rPr>
          <w:rFonts w:ascii="Aptos" w:hAnsi="Aptos" w:cstheme="minorHAnsi"/>
        </w:rPr>
        <w:t>-mail/telefonická komunikace</w:t>
      </w:r>
    </w:p>
    <w:p w14:paraId="44154A60" w14:textId="77777777" w:rsidR="000031DD" w:rsidRPr="00BA0138" w:rsidRDefault="00FC1114" w:rsidP="00FF4527">
      <w:pPr>
        <w:pStyle w:val="Nadpis3"/>
        <w:spacing w:before="240" w:after="240"/>
        <w:rPr>
          <w:rFonts w:ascii="Aptos" w:hAnsi="Aptos"/>
          <w:color w:val="2F5496" w:themeColor="accent5" w:themeShade="BF"/>
        </w:rPr>
      </w:pPr>
      <w:bookmarkStart w:id="12" w:name="_Toc56381157"/>
      <w:r w:rsidRPr="00BA0138">
        <w:rPr>
          <w:rFonts w:ascii="Aptos" w:hAnsi="Aptos"/>
          <w:color w:val="2F5496" w:themeColor="accent5" w:themeShade="BF"/>
        </w:rPr>
        <w:t>Rodiče dětí a žáků</w:t>
      </w:r>
      <w:bookmarkEnd w:id="12"/>
    </w:p>
    <w:p w14:paraId="7FD310A0" w14:textId="5F33E0EE" w:rsidR="0028639D" w:rsidRPr="00BA0138" w:rsidRDefault="0028639D" w:rsidP="0028639D">
      <w:pPr>
        <w:spacing w:before="120" w:after="120" w:line="276" w:lineRule="auto"/>
        <w:ind w:right="-2"/>
        <w:jc w:val="both"/>
        <w:rPr>
          <w:rStyle w:val="Siln"/>
          <w:rFonts w:ascii="Aptos" w:hAnsi="Aptos" w:cstheme="minorHAnsi"/>
          <w:b w:val="0"/>
        </w:rPr>
      </w:pPr>
      <w:r w:rsidRPr="00BA0138">
        <w:rPr>
          <w:rStyle w:val="Siln"/>
          <w:rFonts w:ascii="Aptos" w:hAnsi="Aptos" w:cstheme="minorHAnsi"/>
          <w:b w:val="0"/>
        </w:rPr>
        <w:t>Rodiče dětí a žáků patří mezi důležitou cílovou skupinu, protože se vzájemně se školou ovlivňují a spolu mohou působit na edukaci dětí a žáků účinněji a efektivněji. Dobrá komunikace mezi pedagogem a rodičem stojí na oboustranném porozumění a důvěře, a to zvláště u rodin ze sociálně znevýhodněného prostředí a dětí se speciálními vzdělávacími potřebami (dále SVP). Je důležité, aby se škola otevřela rodičům, ale i rodiče škole. Klíčová je dostatečná informovanost a motivace k angažovanosti a aktivnímu zapojení do činností školy. Projekt se na tuto cílovou skupinu vědomě zaměřuje a podporuje systematický přístup v nastavení komunikace mezi školou a rodinou. Rodiče mohou s MAP komunikovat a spolupracovat formou emailů, osobních setkání a telefonické komunikace</w:t>
      </w:r>
      <w:r w:rsidR="00D8733B" w:rsidRPr="00BA0138">
        <w:rPr>
          <w:rStyle w:val="Siln"/>
          <w:rFonts w:ascii="Aptos" w:hAnsi="Aptos" w:cstheme="minorHAnsi"/>
          <w:b w:val="0"/>
        </w:rPr>
        <w:t xml:space="preserve"> a </w:t>
      </w:r>
      <w:r w:rsidRPr="00BA0138">
        <w:rPr>
          <w:rFonts w:ascii="Aptos" w:hAnsi="Aptos"/>
        </w:rPr>
        <w:t>dotazníkových šetření. Aktuální informace o MAP mohou zjistit z článků, médií (místních zpravodajů aj.), sociálních sítí, webu, letáčků, plakátů, brožurek, rozhlasu, obecních vývěsek.</w:t>
      </w:r>
      <w:r w:rsidR="005B5D99" w:rsidRPr="00BA0138">
        <w:rPr>
          <w:rFonts w:ascii="Aptos" w:hAnsi="Aptos"/>
        </w:rPr>
        <w:t xml:space="preserve"> </w:t>
      </w:r>
      <w:r w:rsidR="00A47748">
        <w:rPr>
          <w:rFonts w:ascii="Aptos" w:hAnsi="Aptos"/>
        </w:rPr>
        <w:t xml:space="preserve">K intenzivní komunikaci dochází v rámci realizovaných aktivit </w:t>
      </w:r>
      <w:r w:rsidR="00844CFA">
        <w:rPr>
          <w:rFonts w:ascii="Aptos" w:hAnsi="Aptos"/>
        </w:rPr>
        <w:t xml:space="preserve">pro rodiče </w:t>
      </w:r>
      <w:r w:rsidR="00A47748">
        <w:rPr>
          <w:rFonts w:ascii="Aptos" w:hAnsi="Aptos"/>
        </w:rPr>
        <w:t>(před,</w:t>
      </w:r>
      <w:r w:rsidR="00334AA3">
        <w:rPr>
          <w:rFonts w:ascii="Aptos" w:hAnsi="Aptos"/>
        </w:rPr>
        <w:t xml:space="preserve"> v rámci sdílení, </w:t>
      </w:r>
      <w:r w:rsidR="00A47748">
        <w:rPr>
          <w:rFonts w:ascii="Aptos" w:hAnsi="Aptos"/>
        </w:rPr>
        <w:t>po</w:t>
      </w:r>
      <w:r w:rsidR="00334AA3">
        <w:rPr>
          <w:rFonts w:ascii="Aptos" w:hAnsi="Aptos"/>
        </w:rPr>
        <w:t xml:space="preserve"> skončení</w:t>
      </w:r>
      <w:r w:rsidR="00A47748">
        <w:rPr>
          <w:rFonts w:ascii="Aptos" w:hAnsi="Aptos"/>
        </w:rPr>
        <w:t xml:space="preserve">). </w:t>
      </w:r>
      <w:r w:rsidR="00A8231B">
        <w:rPr>
          <w:rFonts w:ascii="Aptos" w:hAnsi="Aptos"/>
        </w:rPr>
        <w:t xml:space="preserve">Zástupce SRPŠ je členem ŘV MAP. </w:t>
      </w:r>
    </w:p>
    <w:p w14:paraId="5F31BC77" w14:textId="77777777" w:rsidR="006E18C2" w:rsidRPr="00BA0138" w:rsidRDefault="006E18C2">
      <w:pPr>
        <w:rPr>
          <w:rStyle w:val="Siln"/>
          <w:rFonts w:ascii="Aptos" w:hAnsi="Aptos" w:cstheme="minorHAnsi"/>
          <w:b w:val="0"/>
        </w:rPr>
      </w:pPr>
      <w:r w:rsidRPr="00BA0138">
        <w:rPr>
          <w:rStyle w:val="Siln"/>
          <w:rFonts w:ascii="Aptos" w:hAnsi="Aptos" w:cstheme="minorHAnsi"/>
          <w:b w:val="0"/>
        </w:rPr>
        <w:br w:type="page"/>
      </w:r>
    </w:p>
    <w:p w14:paraId="12180244" w14:textId="77777777" w:rsidR="000031DD" w:rsidRPr="00BA0138" w:rsidRDefault="000031DD" w:rsidP="00FF4527">
      <w:pPr>
        <w:spacing w:before="120" w:after="120" w:line="276" w:lineRule="auto"/>
        <w:ind w:right="-2"/>
        <w:jc w:val="both"/>
        <w:rPr>
          <w:rStyle w:val="Nzevknihy"/>
          <w:rFonts w:ascii="Aptos" w:hAnsi="Aptos" w:cstheme="minorHAnsi"/>
          <w:b w:val="0"/>
          <w:i w:val="0"/>
          <w:iCs w:val="0"/>
          <w:spacing w:val="0"/>
        </w:rPr>
      </w:pPr>
      <w:r w:rsidRPr="00BA0138">
        <w:rPr>
          <w:rStyle w:val="Nzevknihy"/>
          <w:rFonts w:ascii="Aptos" w:hAnsi="Aptos" w:cstheme="minorHAnsi"/>
          <w:bCs w:val="0"/>
          <w:i w:val="0"/>
          <w:iCs w:val="0"/>
          <w:spacing w:val="0"/>
          <w:u w:val="single"/>
        </w:rPr>
        <w:lastRenderedPageBreak/>
        <w:t>Nástroje využitelné v rámci cílové skupiny:</w:t>
      </w:r>
    </w:p>
    <w:p w14:paraId="3E1BA6CC" w14:textId="77777777" w:rsidR="000031DD" w:rsidRPr="00BA0138" w:rsidRDefault="006E18C2" w:rsidP="003F3659">
      <w:pPr>
        <w:pStyle w:val="Odstavecseseznamem"/>
        <w:numPr>
          <w:ilvl w:val="0"/>
          <w:numId w:val="30"/>
        </w:numPr>
        <w:spacing w:before="120" w:after="120" w:line="276" w:lineRule="auto"/>
        <w:ind w:right="-2"/>
        <w:jc w:val="both"/>
        <w:rPr>
          <w:rFonts w:ascii="Aptos" w:hAnsi="Aptos" w:cstheme="minorHAnsi"/>
          <w:bCs/>
        </w:rPr>
      </w:pPr>
      <w:r w:rsidRPr="00BA0138">
        <w:rPr>
          <w:rFonts w:ascii="Aptos" w:hAnsi="Aptos" w:cstheme="minorHAnsi"/>
          <w:bCs/>
        </w:rPr>
        <w:t>t</w:t>
      </w:r>
      <w:r w:rsidR="000031DD" w:rsidRPr="00BA0138">
        <w:rPr>
          <w:rFonts w:ascii="Aptos" w:hAnsi="Aptos" w:cstheme="minorHAnsi"/>
          <w:bCs/>
        </w:rPr>
        <w:t>řídní schůzky</w:t>
      </w:r>
      <w:r w:rsidR="00FC1114" w:rsidRPr="00BA0138">
        <w:rPr>
          <w:rFonts w:ascii="Aptos" w:hAnsi="Aptos" w:cstheme="minorHAnsi"/>
          <w:bCs/>
        </w:rPr>
        <w:t>/SRPŠ</w:t>
      </w:r>
      <w:r w:rsidR="00090EB0" w:rsidRPr="00BA0138">
        <w:rPr>
          <w:rFonts w:ascii="Aptos" w:hAnsi="Aptos" w:cstheme="minorHAnsi"/>
          <w:bCs/>
        </w:rPr>
        <w:t>/</w:t>
      </w:r>
      <w:r w:rsidRPr="00BA0138">
        <w:rPr>
          <w:rFonts w:ascii="Aptos" w:hAnsi="Aptos" w:cstheme="minorHAnsi"/>
          <w:bCs/>
        </w:rPr>
        <w:t>a</w:t>
      </w:r>
      <w:r w:rsidR="00090EB0" w:rsidRPr="00BA0138">
        <w:rPr>
          <w:rFonts w:ascii="Aptos" w:hAnsi="Aptos" w:cstheme="minorHAnsi"/>
          <w:bCs/>
        </w:rPr>
        <w:t>ktivity pro rodiče</w:t>
      </w:r>
    </w:p>
    <w:p w14:paraId="45DAAD83" w14:textId="77777777" w:rsidR="000031DD" w:rsidRPr="00BA0138" w:rsidRDefault="006E18C2">
      <w:pPr>
        <w:pStyle w:val="Odstavecseseznamem"/>
        <w:numPr>
          <w:ilvl w:val="0"/>
          <w:numId w:val="30"/>
        </w:numPr>
        <w:spacing w:before="120" w:after="120" w:line="276" w:lineRule="auto"/>
        <w:ind w:right="-2"/>
        <w:jc w:val="both"/>
        <w:rPr>
          <w:rFonts w:ascii="Aptos" w:hAnsi="Aptos" w:cstheme="minorHAnsi"/>
          <w:bCs/>
        </w:rPr>
      </w:pPr>
      <w:r w:rsidRPr="00BA0138">
        <w:rPr>
          <w:rFonts w:ascii="Aptos" w:hAnsi="Aptos" w:cstheme="minorHAnsi"/>
          <w:bCs/>
        </w:rPr>
        <w:t>p</w:t>
      </w:r>
      <w:r w:rsidR="000031DD" w:rsidRPr="00BA0138">
        <w:rPr>
          <w:rFonts w:ascii="Aptos" w:hAnsi="Aptos" w:cstheme="minorHAnsi"/>
          <w:bCs/>
        </w:rPr>
        <w:t>ředávání letáků</w:t>
      </w:r>
    </w:p>
    <w:p w14:paraId="713F466A" w14:textId="77777777" w:rsidR="000031DD" w:rsidRPr="00BA0138" w:rsidRDefault="006E18C2">
      <w:pPr>
        <w:pStyle w:val="Odstavecseseznamem"/>
        <w:numPr>
          <w:ilvl w:val="0"/>
          <w:numId w:val="30"/>
        </w:numPr>
        <w:spacing w:before="120" w:after="120" w:line="276" w:lineRule="auto"/>
        <w:ind w:right="-2"/>
        <w:jc w:val="both"/>
        <w:rPr>
          <w:rFonts w:ascii="Aptos" w:hAnsi="Aptos" w:cstheme="minorHAnsi"/>
          <w:bCs/>
        </w:rPr>
      </w:pPr>
      <w:r w:rsidRPr="00BA0138">
        <w:rPr>
          <w:rFonts w:ascii="Aptos" w:hAnsi="Aptos" w:cstheme="minorHAnsi"/>
          <w:bCs/>
        </w:rPr>
        <w:t>a</w:t>
      </w:r>
      <w:r w:rsidR="000031DD" w:rsidRPr="00BA0138">
        <w:rPr>
          <w:rFonts w:ascii="Aptos" w:hAnsi="Aptos" w:cstheme="minorHAnsi"/>
          <w:bCs/>
        </w:rPr>
        <w:t>kce školy</w:t>
      </w:r>
    </w:p>
    <w:p w14:paraId="1885B3C4" w14:textId="77777777" w:rsidR="000031DD" w:rsidRPr="00BA0138" w:rsidRDefault="006E18C2">
      <w:pPr>
        <w:pStyle w:val="Odstavecseseznamem"/>
        <w:numPr>
          <w:ilvl w:val="0"/>
          <w:numId w:val="30"/>
        </w:numPr>
        <w:spacing w:before="120" w:after="120" w:line="276" w:lineRule="auto"/>
        <w:ind w:right="-2"/>
        <w:jc w:val="both"/>
        <w:rPr>
          <w:rFonts w:ascii="Aptos" w:hAnsi="Aptos" w:cstheme="minorHAnsi"/>
          <w:bCs/>
        </w:rPr>
      </w:pPr>
      <w:r w:rsidRPr="00BA0138">
        <w:rPr>
          <w:rFonts w:ascii="Aptos" w:hAnsi="Aptos" w:cstheme="minorHAnsi"/>
          <w:bCs/>
        </w:rPr>
        <w:t>š</w:t>
      </w:r>
      <w:r w:rsidR="000031DD" w:rsidRPr="00BA0138">
        <w:rPr>
          <w:rFonts w:ascii="Aptos" w:hAnsi="Aptos" w:cstheme="minorHAnsi"/>
          <w:bCs/>
        </w:rPr>
        <w:t>kolní nástěnky</w:t>
      </w:r>
    </w:p>
    <w:p w14:paraId="5C4E1BB3" w14:textId="77777777" w:rsidR="000031DD" w:rsidRPr="00BA0138" w:rsidRDefault="006E18C2">
      <w:pPr>
        <w:pStyle w:val="Odstavecseseznamem"/>
        <w:numPr>
          <w:ilvl w:val="0"/>
          <w:numId w:val="30"/>
        </w:numPr>
        <w:spacing w:before="120" w:after="120" w:line="276" w:lineRule="auto"/>
        <w:ind w:right="-2"/>
        <w:jc w:val="both"/>
        <w:rPr>
          <w:rFonts w:ascii="Aptos" w:hAnsi="Aptos" w:cstheme="minorHAnsi"/>
          <w:bCs/>
        </w:rPr>
      </w:pPr>
      <w:r w:rsidRPr="00BA0138">
        <w:rPr>
          <w:rFonts w:ascii="Aptos" w:hAnsi="Aptos" w:cstheme="minorHAnsi"/>
          <w:bCs/>
        </w:rPr>
        <w:t>v</w:t>
      </w:r>
      <w:r w:rsidR="000031DD" w:rsidRPr="00BA0138">
        <w:rPr>
          <w:rFonts w:ascii="Aptos" w:hAnsi="Aptos" w:cstheme="minorHAnsi"/>
          <w:bCs/>
        </w:rPr>
        <w:t>zdělávací akce</w:t>
      </w:r>
      <w:r w:rsidR="00FC1114" w:rsidRPr="00BA0138">
        <w:rPr>
          <w:rFonts w:ascii="Aptos" w:hAnsi="Aptos" w:cstheme="minorHAnsi"/>
          <w:bCs/>
        </w:rPr>
        <w:t>/workshopy</w:t>
      </w:r>
    </w:p>
    <w:p w14:paraId="3B899664" w14:textId="6D14EE80" w:rsidR="00FC1114" w:rsidRPr="00BA0138" w:rsidRDefault="006E18C2">
      <w:pPr>
        <w:pStyle w:val="Odstavecseseznamem"/>
        <w:numPr>
          <w:ilvl w:val="0"/>
          <w:numId w:val="30"/>
        </w:numPr>
        <w:spacing w:before="120" w:after="120" w:line="276" w:lineRule="auto"/>
        <w:ind w:right="-2"/>
        <w:jc w:val="both"/>
        <w:rPr>
          <w:rFonts w:ascii="Aptos" w:hAnsi="Aptos" w:cstheme="minorHAnsi"/>
          <w:bCs/>
        </w:rPr>
      </w:pPr>
      <w:r w:rsidRPr="00BA0138">
        <w:rPr>
          <w:rFonts w:ascii="Aptos" w:hAnsi="Aptos" w:cstheme="minorHAnsi"/>
          <w:bCs/>
        </w:rPr>
        <w:t>ú</w:t>
      </w:r>
      <w:r w:rsidR="00FC1114" w:rsidRPr="00BA0138">
        <w:rPr>
          <w:rFonts w:ascii="Aptos" w:hAnsi="Aptos" w:cstheme="minorHAnsi"/>
          <w:bCs/>
        </w:rPr>
        <w:t>čast v </w:t>
      </w:r>
      <w:r w:rsidR="00206BED" w:rsidRPr="00BA0138">
        <w:rPr>
          <w:rFonts w:ascii="Aptos" w:hAnsi="Aptos" w:cstheme="minorHAnsi"/>
          <w:bCs/>
        </w:rPr>
        <w:t>Ř</w:t>
      </w:r>
      <w:r w:rsidR="00FC1114" w:rsidRPr="00BA0138">
        <w:rPr>
          <w:rFonts w:ascii="Aptos" w:hAnsi="Aptos" w:cstheme="minorHAnsi"/>
          <w:bCs/>
        </w:rPr>
        <w:t>íd</w:t>
      </w:r>
      <w:r w:rsidR="00687043">
        <w:rPr>
          <w:rFonts w:ascii="Aptos" w:hAnsi="Aptos" w:cstheme="minorHAnsi"/>
          <w:bCs/>
        </w:rPr>
        <w:t>i</w:t>
      </w:r>
      <w:r w:rsidR="00FC1114" w:rsidRPr="00BA0138">
        <w:rPr>
          <w:rFonts w:ascii="Aptos" w:hAnsi="Aptos" w:cstheme="minorHAnsi"/>
          <w:bCs/>
        </w:rPr>
        <w:t xml:space="preserve">cím výboru a </w:t>
      </w:r>
      <w:r w:rsidR="00687043">
        <w:rPr>
          <w:rFonts w:ascii="Aptos" w:hAnsi="Aptos" w:cstheme="minorHAnsi"/>
          <w:bCs/>
        </w:rPr>
        <w:t xml:space="preserve">popř. v </w:t>
      </w:r>
      <w:r w:rsidR="00FC1114" w:rsidRPr="00BA0138">
        <w:rPr>
          <w:rFonts w:ascii="Aptos" w:hAnsi="Aptos" w:cstheme="minorHAnsi"/>
          <w:bCs/>
        </w:rPr>
        <w:t>pracovních skupinách</w:t>
      </w:r>
    </w:p>
    <w:p w14:paraId="285B578A" w14:textId="19DD3D40" w:rsidR="000031DD" w:rsidRPr="00BA0138" w:rsidRDefault="00480191" w:rsidP="00FF4527">
      <w:pPr>
        <w:pStyle w:val="Nadpis3"/>
        <w:spacing w:before="240" w:after="240"/>
        <w:rPr>
          <w:rStyle w:val="Siln"/>
          <w:rFonts w:ascii="Aptos" w:hAnsi="Aptos" w:cstheme="minorHAnsi"/>
          <w:b w:val="0"/>
          <w:color w:val="2F5496" w:themeColor="accent5" w:themeShade="BF"/>
        </w:rPr>
      </w:pPr>
      <w:r>
        <w:rPr>
          <w:rStyle w:val="Siln"/>
          <w:rFonts w:ascii="Aptos" w:hAnsi="Aptos" w:cstheme="minorHAnsi"/>
          <w:b w:val="0"/>
          <w:color w:val="2F5496" w:themeColor="accent5" w:themeShade="BF"/>
        </w:rPr>
        <w:t>Pracovníci veřejné správy a subjektů zřízených veřejnou správou</w:t>
      </w:r>
      <w:r w:rsidR="00F44C91">
        <w:rPr>
          <w:rStyle w:val="Siln"/>
          <w:rFonts w:ascii="Aptos" w:hAnsi="Aptos" w:cstheme="minorHAnsi"/>
          <w:b w:val="0"/>
          <w:color w:val="2F5496" w:themeColor="accent5" w:themeShade="BF"/>
        </w:rPr>
        <w:t xml:space="preserve">, zřizovatelé </w:t>
      </w:r>
    </w:p>
    <w:p w14:paraId="772DF509" w14:textId="06718780" w:rsidR="00F94F97" w:rsidRPr="00BA0138" w:rsidRDefault="0028639D" w:rsidP="00F94F97">
      <w:pPr>
        <w:spacing w:before="120" w:after="120" w:line="276" w:lineRule="auto"/>
        <w:ind w:right="-2"/>
        <w:jc w:val="both"/>
        <w:rPr>
          <w:rStyle w:val="Siln"/>
          <w:rFonts w:ascii="Aptos" w:hAnsi="Aptos" w:cstheme="minorHAnsi"/>
          <w:b w:val="0"/>
        </w:rPr>
      </w:pPr>
      <w:r w:rsidRPr="00BA0138">
        <w:rPr>
          <w:rFonts w:ascii="Aptos" w:hAnsi="Aptos"/>
        </w:rPr>
        <w:t xml:space="preserve">Významnou cílovou skupinou jsou také </w:t>
      </w:r>
      <w:r w:rsidRPr="00BA0138">
        <w:rPr>
          <w:rFonts w:ascii="Aptos" w:hAnsi="Aptos"/>
          <w:b/>
        </w:rPr>
        <w:t>zřizovatelé</w:t>
      </w:r>
      <w:r w:rsidRPr="00BA0138">
        <w:rPr>
          <w:rFonts w:ascii="Aptos" w:hAnsi="Aptos"/>
        </w:rPr>
        <w:t xml:space="preserve"> (starostové a místostarostové), jejich </w:t>
      </w:r>
      <w:r w:rsidRPr="00BA0138">
        <w:rPr>
          <w:rFonts w:ascii="Aptos" w:hAnsi="Aptos"/>
          <w:b/>
        </w:rPr>
        <w:t>zaměstnanci veřejné správy</w:t>
      </w:r>
      <w:r w:rsidRPr="00BA0138">
        <w:rPr>
          <w:rFonts w:ascii="Aptos" w:hAnsi="Aptos"/>
        </w:rPr>
        <w:t xml:space="preserve"> (odbor školství) a další zaměstnanci působící ve vzdělávací Podpořena jsou společná setkávání např. </w:t>
      </w:r>
      <w:r w:rsidR="00F9134E" w:rsidRPr="00BA0138">
        <w:rPr>
          <w:rFonts w:ascii="Aptos" w:hAnsi="Aptos"/>
        </w:rPr>
        <w:t>člensk</w:t>
      </w:r>
      <w:r w:rsidR="00B03D21" w:rsidRPr="00BA0138">
        <w:rPr>
          <w:rFonts w:ascii="Aptos" w:hAnsi="Aptos"/>
        </w:rPr>
        <w:t>é</w:t>
      </w:r>
      <w:r w:rsidR="00F9134E" w:rsidRPr="00BA0138">
        <w:rPr>
          <w:rFonts w:ascii="Aptos" w:hAnsi="Aptos"/>
        </w:rPr>
        <w:t xml:space="preserve"> schůze </w:t>
      </w:r>
      <w:r w:rsidR="00B03D21" w:rsidRPr="00BA0138">
        <w:rPr>
          <w:rFonts w:ascii="Aptos" w:hAnsi="Aptos"/>
        </w:rPr>
        <w:t xml:space="preserve">realizátora projektu MAP (SOM Stražiště), </w:t>
      </w:r>
      <w:r w:rsidRPr="00BA0138">
        <w:rPr>
          <w:rFonts w:ascii="Aptos" w:hAnsi="Aptos"/>
        </w:rPr>
        <w:t xml:space="preserve"> komunitní plánování</w:t>
      </w:r>
      <w:r w:rsidR="00DC3A72" w:rsidRPr="00BA0138">
        <w:rPr>
          <w:rFonts w:ascii="Aptos" w:hAnsi="Aptos"/>
        </w:rPr>
        <w:t xml:space="preserve">, </w:t>
      </w:r>
      <w:r w:rsidR="00C34DCE" w:rsidRPr="00BA0138">
        <w:rPr>
          <w:rFonts w:ascii="Aptos" w:hAnsi="Aptos"/>
        </w:rPr>
        <w:t xml:space="preserve">porady realizačního týmu, </w:t>
      </w:r>
      <w:r w:rsidRPr="00BA0138">
        <w:rPr>
          <w:rFonts w:ascii="Aptos" w:hAnsi="Aptos"/>
        </w:rPr>
        <w:t xml:space="preserve">skupinové a individuální setkávání, příklady dobré praxe, vzájemné informování a kolegiálních diskuze, dotazníková šetření. </w:t>
      </w:r>
      <w:r w:rsidR="007544E0" w:rsidRPr="00BA0138">
        <w:rPr>
          <w:rFonts w:ascii="Aptos" w:hAnsi="Aptos" w:cstheme="minorHAnsi"/>
        </w:rPr>
        <w:t>Pro cílovou skupinu jsou realizována společná osobní setkávání (v rámci pracovních skupin – buď  jako člen skupiny nebo jako host v rámci těchto setkání).</w:t>
      </w:r>
      <w:r w:rsidRPr="00BA0138">
        <w:rPr>
          <w:rFonts w:ascii="Aptos" w:hAnsi="Aptos"/>
        </w:rPr>
        <w:t xml:space="preserve">To vše za účelem lepšího porozumění a orientace cílové skupiny ve vybrané problematice a prioritních tématech. Cílová skupina je podpořena prostřednictvím aktivní účasti v pracovních skupinách, vzniklých partnerstvích a </w:t>
      </w:r>
      <w:r w:rsidR="00E86C2F" w:rsidRPr="00BA0138">
        <w:rPr>
          <w:rFonts w:ascii="Aptos" w:hAnsi="Aptos"/>
        </w:rPr>
        <w:t>Ř</w:t>
      </w:r>
      <w:r w:rsidRPr="00BA0138">
        <w:rPr>
          <w:rFonts w:ascii="Aptos" w:hAnsi="Aptos"/>
        </w:rPr>
        <w:t>íd</w:t>
      </w:r>
      <w:r w:rsidR="00C8418C">
        <w:rPr>
          <w:rFonts w:ascii="Aptos" w:hAnsi="Aptos"/>
        </w:rPr>
        <w:t>i</w:t>
      </w:r>
      <w:r w:rsidRPr="00BA0138">
        <w:rPr>
          <w:rFonts w:ascii="Aptos" w:hAnsi="Aptos"/>
        </w:rPr>
        <w:t xml:space="preserve">cím výboru. </w:t>
      </w:r>
      <w:r w:rsidR="00F94F97" w:rsidRPr="00BA0138">
        <w:rPr>
          <w:rFonts w:ascii="Aptos" w:hAnsi="Aptos"/>
        </w:rPr>
        <w:t xml:space="preserve">Aktuální informace o MAP mohou zjistit z článků, médií (místních zpravodajů aj.), sociálních sítí, webu, letáčků, plakátů, brožurek, rozhlasu, obecních vývěsek. </w:t>
      </w:r>
    </w:p>
    <w:p w14:paraId="7822FEB6" w14:textId="77777777" w:rsidR="000031DD" w:rsidRPr="00BA0138" w:rsidRDefault="000031DD" w:rsidP="00FF4527">
      <w:pPr>
        <w:spacing w:line="276" w:lineRule="auto"/>
        <w:jc w:val="both"/>
        <w:rPr>
          <w:rStyle w:val="Nzevknihy"/>
          <w:rFonts w:ascii="Aptos" w:hAnsi="Aptos" w:cstheme="minorHAnsi"/>
          <w:bCs w:val="0"/>
          <w:i w:val="0"/>
          <w:iCs w:val="0"/>
          <w:spacing w:val="0"/>
          <w:u w:val="single"/>
        </w:rPr>
      </w:pPr>
      <w:r w:rsidRPr="00BA0138">
        <w:rPr>
          <w:rStyle w:val="Nzevknihy"/>
          <w:rFonts w:ascii="Aptos" w:hAnsi="Aptos" w:cstheme="minorHAnsi"/>
          <w:bCs w:val="0"/>
          <w:i w:val="0"/>
          <w:iCs w:val="0"/>
          <w:spacing w:val="0"/>
          <w:u w:val="single"/>
        </w:rPr>
        <w:t>Nástroje využitelné v rámci cílové skupiny:</w:t>
      </w:r>
    </w:p>
    <w:p w14:paraId="71929190" w14:textId="141C4CC5" w:rsidR="000031DD" w:rsidRPr="00BA0138" w:rsidRDefault="006E18C2" w:rsidP="00FF4527">
      <w:pPr>
        <w:pStyle w:val="Odstavecseseznamem"/>
        <w:numPr>
          <w:ilvl w:val="0"/>
          <w:numId w:val="36"/>
        </w:numPr>
        <w:spacing w:before="120" w:after="120" w:line="276" w:lineRule="auto"/>
        <w:ind w:right="-2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v</w:t>
      </w:r>
      <w:r w:rsidR="000031DD" w:rsidRPr="00BA0138">
        <w:rPr>
          <w:rFonts w:ascii="Aptos" w:hAnsi="Aptos" w:cstheme="minorHAnsi"/>
        </w:rPr>
        <w:t xml:space="preserve">yužití </w:t>
      </w:r>
      <w:r w:rsidR="00FC1114" w:rsidRPr="00BA0138">
        <w:rPr>
          <w:rFonts w:ascii="Aptos" w:hAnsi="Aptos" w:cstheme="minorHAnsi"/>
        </w:rPr>
        <w:t xml:space="preserve">obecní </w:t>
      </w:r>
      <w:r w:rsidR="000031DD" w:rsidRPr="00BA0138">
        <w:rPr>
          <w:rFonts w:ascii="Aptos" w:hAnsi="Aptos" w:cstheme="minorHAnsi"/>
        </w:rPr>
        <w:t>spolupráce</w:t>
      </w:r>
      <w:r w:rsidR="00FC1114" w:rsidRPr="00BA0138">
        <w:rPr>
          <w:rFonts w:ascii="Aptos" w:hAnsi="Aptos" w:cstheme="minorHAnsi"/>
        </w:rPr>
        <w:t xml:space="preserve"> (jednání rady, zastupitelstva</w:t>
      </w:r>
      <w:r w:rsidR="00717504" w:rsidRPr="00BA0138">
        <w:rPr>
          <w:rFonts w:ascii="Aptos" w:hAnsi="Aptos" w:cstheme="minorHAnsi"/>
        </w:rPr>
        <w:t>, členských schůzí</w:t>
      </w:r>
      <w:r w:rsidR="00FC1114" w:rsidRPr="00BA0138">
        <w:rPr>
          <w:rFonts w:ascii="Aptos" w:hAnsi="Aptos" w:cstheme="minorHAnsi"/>
        </w:rPr>
        <w:t xml:space="preserve">) </w:t>
      </w:r>
    </w:p>
    <w:p w14:paraId="1EE72E7C" w14:textId="77777777" w:rsidR="000031DD" w:rsidRPr="00BA0138" w:rsidRDefault="006E18C2" w:rsidP="00FF4527">
      <w:pPr>
        <w:pStyle w:val="Odstavecseseznamem"/>
        <w:numPr>
          <w:ilvl w:val="0"/>
          <w:numId w:val="36"/>
        </w:numPr>
        <w:spacing w:before="120" w:after="120" w:line="276" w:lineRule="auto"/>
        <w:ind w:right="-2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p</w:t>
      </w:r>
      <w:r w:rsidR="000031DD" w:rsidRPr="00BA0138">
        <w:rPr>
          <w:rFonts w:ascii="Aptos" w:hAnsi="Aptos" w:cstheme="minorHAnsi"/>
        </w:rPr>
        <w:t>ozvánky na akce v místech většího pohybu osob</w:t>
      </w:r>
    </w:p>
    <w:p w14:paraId="02654DB1" w14:textId="103F954E" w:rsidR="00CC7EE2" w:rsidRPr="00BA0138" w:rsidRDefault="00CC7EE2" w:rsidP="00CC7EE2">
      <w:pPr>
        <w:pStyle w:val="Odstavecseseznamem"/>
        <w:numPr>
          <w:ilvl w:val="0"/>
          <w:numId w:val="36"/>
        </w:numPr>
        <w:spacing w:before="120" w:after="12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vzdělávací akce, workshopy </w:t>
      </w:r>
    </w:p>
    <w:p w14:paraId="60674128" w14:textId="77777777" w:rsidR="00FC1114" w:rsidRPr="00BA0138" w:rsidRDefault="006E18C2" w:rsidP="00FF4527">
      <w:pPr>
        <w:pStyle w:val="Odstavecseseznamem"/>
        <w:numPr>
          <w:ilvl w:val="0"/>
          <w:numId w:val="36"/>
        </w:numPr>
        <w:spacing w:before="120" w:after="120" w:line="276" w:lineRule="auto"/>
        <w:ind w:right="-2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s</w:t>
      </w:r>
      <w:r w:rsidR="00FC1114" w:rsidRPr="00BA0138">
        <w:rPr>
          <w:rFonts w:ascii="Aptos" w:hAnsi="Aptos" w:cstheme="minorHAnsi"/>
        </w:rPr>
        <w:t>polupráce na místních akcích</w:t>
      </w:r>
    </w:p>
    <w:p w14:paraId="743B7990" w14:textId="12C025C8" w:rsidR="00FC1114" w:rsidRPr="00BA0138" w:rsidRDefault="006E18C2" w:rsidP="00FF4527">
      <w:pPr>
        <w:pStyle w:val="Odstavecseseznamem"/>
        <w:numPr>
          <w:ilvl w:val="0"/>
          <w:numId w:val="36"/>
        </w:numPr>
        <w:spacing w:before="120" w:after="120" w:line="276" w:lineRule="auto"/>
        <w:ind w:right="-2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ú</w:t>
      </w:r>
      <w:r w:rsidR="00FC1114" w:rsidRPr="00BA0138">
        <w:rPr>
          <w:rFonts w:ascii="Aptos" w:hAnsi="Aptos" w:cstheme="minorHAnsi"/>
        </w:rPr>
        <w:t xml:space="preserve">čast v pracovních skupinách a </w:t>
      </w:r>
      <w:r w:rsidR="004C4468" w:rsidRPr="00BA0138">
        <w:rPr>
          <w:rFonts w:ascii="Aptos" w:hAnsi="Aptos" w:cstheme="minorHAnsi"/>
        </w:rPr>
        <w:t>Ř</w:t>
      </w:r>
      <w:r w:rsidR="00FC1114" w:rsidRPr="00BA0138">
        <w:rPr>
          <w:rFonts w:ascii="Aptos" w:hAnsi="Aptos" w:cstheme="minorHAnsi"/>
        </w:rPr>
        <w:t>íd</w:t>
      </w:r>
      <w:r w:rsidR="008E1609">
        <w:rPr>
          <w:rFonts w:ascii="Aptos" w:hAnsi="Aptos" w:cstheme="minorHAnsi"/>
        </w:rPr>
        <w:t>i</w:t>
      </w:r>
      <w:r w:rsidR="00FC1114" w:rsidRPr="00BA0138">
        <w:rPr>
          <w:rFonts w:ascii="Aptos" w:hAnsi="Aptos" w:cstheme="minorHAnsi"/>
        </w:rPr>
        <w:t>cím výboru</w:t>
      </w:r>
    </w:p>
    <w:p w14:paraId="28B387F1" w14:textId="77777777" w:rsidR="00FC1114" w:rsidRPr="00BA0138" w:rsidRDefault="00FC1114" w:rsidP="00FF4527">
      <w:pPr>
        <w:pStyle w:val="Odstavecseseznamem"/>
        <w:numPr>
          <w:ilvl w:val="0"/>
          <w:numId w:val="36"/>
        </w:numPr>
        <w:spacing w:before="120" w:after="120" w:line="276" w:lineRule="auto"/>
        <w:ind w:right="-2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dotazníkové šetření a řízené rozhovory</w:t>
      </w:r>
    </w:p>
    <w:p w14:paraId="0A73017F" w14:textId="77777777" w:rsidR="00FC1114" w:rsidRPr="00BA0138" w:rsidRDefault="006E18C2" w:rsidP="00FC1114">
      <w:pPr>
        <w:pStyle w:val="Odstavecseseznamem"/>
        <w:numPr>
          <w:ilvl w:val="0"/>
          <w:numId w:val="36"/>
        </w:numPr>
        <w:spacing w:before="120" w:after="120" w:line="276" w:lineRule="auto"/>
        <w:jc w:val="both"/>
        <w:rPr>
          <w:rFonts w:ascii="Aptos" w:hAnsi="Aptos" w:cstheme="minorHAnsi"/>
        </w:rPr>
      </w:pPr>
      <w:proofErr w:type="spellStart"/>
      <w:r w:rsidRPr="00BA0138">
        <w:rPr>
          <w:rFonts w:ascii="Aptos" w:hAnsi="Aptos" w:cstheme="minorHAnsi"/>
        </w:rPr>
        <w:t>f</w:t>
      </w:r>
      <w:r w:rsidR="00FC1114" w:rsidRPr="00BA0138">
        <w:rPr>
          <w:rFonts w:ascii="Aptos" w:hAnsi="Aptos" w:cstheme="minorHAnsi"/>
        </w:rPr>
        <w:t>acebook</w:t>
      </w:r>
      <w:proofErr w:type="spellEnd"/>
      <w:r w:rsidR="00FC1114" w:rsidRPr="00BA0138">
        <w:rPr>
          <w:rFonts w:ascii="Aptos" w:hAnsi="Aptos" w:cstheme="minorHAnsi"/>
        </w:rPr>
        <w:t xml:space="preserve"> a webové stránky</w:t>
      </w:r>
    </w:p>
    <w:p w14:paraId="790D098C" w14:textId="77777777" w:rsidR="00FC1114" w:rsidRPr="00BA0138" w:rsidRDefault="006E18C2" w:rsidP="00FC1114">
      <w:pPr>
        <w:pStyle w:val="Odstavecseseznamem"/>
        <w:numPr>
          <w:ilvl w:val="0"/>
          <w:numId w:val="36"/>
        </w:numPr>
        <w:spacing w:before="120" w:after="12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r</w:t>
      </w:r>
      <w:r w:rsidR="00FC1114" w:rsidRPr="00BA0138">
        <w:rPr>
          <w:rFonts w:ascii="Aptos" w:hAnsi="Aptos" w:cstheme="minorHAnsi"/>
        </w:rPr>
        <w:t>egionální tiskoviny</w:t>
      </w:r>
    </w:p>
    <w:p w14:paraId="04344AB5" w14:textId="77777777" w:rsidR="008D5041" w:rsidRPr="00BA0138" w:rsidRDefault="00FC1114">
      <w:pPr>
        <w:pStyle w:val="Odstavecseseznamem"/>
        <w:numPr>
          <w:ilvl w:val="0"/>
          <w:numId w:val="36"/>
        </w:numPr>
        <w:spacing w:before="120" w:after="12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e-mail/telefonická komunikace</w:t>
      </w:r>
    </w:p>
    <w:p w14:paraId="6522A531" w14:textId="52B46030" w:rsidR="000031DD" w:rsidRPr="00BA0138" w:rsidRDefault="008D5041" w:rsidP="00FF4527">
      <w:pPr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br w:type="page"/>
      </w:r>
    </w:p>
    <w:p w14:paraId="7D2845C7" w14:textId="4516133A" w:rsidR="00FC1114" w:rsidRPr="00BA0138" w:rsidRDefault="00D7556E" w:rsidP="00FF4527">
      <w:pPr>
        <w:pStyle w:val="Nadpis3"/>
        <w:spacing w:before="240" w:after="240"/>
        <w:rPr>
          <w:rStyle w:val="Zdraznn"/>
          <w:rFonts w:ascii="Aptos" w:hAnsi="Aptos" w:cstheme="minorHAnsi"/>
          <w:i w:val="0"/>
          <w:color w:val="2F5496" w:themeColor="accent5" w:themeShade="BF"/>
        </w:rPr>
      </w:pPr>
      <w:bookmarkStart w:id="13" w:name="_Toc56381159"/>
      <w:r>
        <w:rPr>
          <w:rStyle w:val="Zdraznn"/>
          <w:rFonts w:ascii="Aptos" w:hAnsi="Aptos" w:cstheme="minorHAnsi"/>
          <w:i w:val="0"/>
          <w:color w:val="2F5496" w:themeColor="accent5" w:themeShade="BF"/>
        </w:rPr>
        <w:lastRenderedPageBreak/>
        <w:t>Široká v</w:t>
      </w:r>
      <w:r w:rsidR="00FC1114" w:rsidRPr="00BA0138">
        <w:rPr>
          <w:rStyle w:val="Zdraznn"/>
          <w:rFonts w:ascii="Aptos" w:hAnsi="Aptos" w:cstheme="minorHAnsi"/>
          <w:i w:val="0"/>
          <w:color w:val="2F5496" w:themeColor="accent5" w:themeShade="BF"/>
        </w:rPr>
        <w:t>eřejnost</w:t>
      </w:r>
      <w:bookmarkEnd w:id="13"/>
    </w:p>
    <w:p w14:paraId="4F46D26F" w14:textId="4998C8AB" w:rsidR="006E18C2" w:rsidRPr="00BA0138" w:rsidRDefault="0028639D" w:rsidP="0021137D">
      <w:pPr>
        <w:spacing w:line="276" w:lineRule="auto"/>
        <w:jc w:val="both"/>
        <w:rPr>
          <w:rFonts w:ascii="Aptos" w:hAnsi="Aptos" w:cstheme="minorHAnsi"/>
        </w:rPr>
      </w:pPr>
      <w:r w:rsidRPr="00BA0138">
        <w:rPr>
          <w:rStyle w:val="Zdraznn"/>
          <w:rFonts w:ascii="Aptos" w:hAnsi="Aptos" w:cstheme="minorHAnsi"/>
          <w:i w:val="0"/>
        </w:rPr>
        <w:t xml:space="preserve">V současné době je mínění veřejnosti převládající hybnou silou, která do značné míry formuje postoje a názory lidí. Proto je </w:t>
      </w:r>
      <w:r w:rsidRPr="00BA0138">
        <w:rPr>
          <w:rStyle w:val="Zdraznn"/>
          <w:rFonts w:ascii="Aptos" w:hAnsi="Aptos" w:cstheme="minorHAnsi"/>
          <w:b/>
          <w:i w:val="0"/>
        </w:rPr>
        <w:t>veřejnost</w:t>
      </w:r>
      <w:r w:rsidRPr="00BA0138">
        <w:rPr>
          <w:rStyle w:val="Zdraznn"/>
          <w:rFonts w:ascii="Aptos" w:hAnsi="Aptos" w:cstheme="minorHAnsi"/>
          <w:i w:val="0"/>
        </w:rPr>
        <w:t xml:space="preserve"> zařazena mezi cílové skupiny, a proto tak důležitou roli hrají public relations v oblasti vzdělávání. Cílovou skupinou je odborná i laická veřejnost. Především vztah školy a veřejnosti je podstatnou součástí marketingové strategie škol a školských zařízení a rozvíjí pocit sounáležitosti s místní komunitou. Je důležité přistupovat k oslovení veřejnosti citlivě, s přihlédnutím k menšinám a sociálním skupinám. Cílem je rozvoj vzdělávání a prospěch všech dětí a žáků, a to prostřednictvím komunikace, spolupráce s veřejností, jejím motivováním k zájmu o aktivity a rozvoj vzdělávání.  Veřejnost se může dozvědět o činnosti MAP např. </w:t>
      </w:r>
      <w:r w:rsidRPr="00BA0138">
        <w:rPr>
          <w:rFonts w:ascii="Aptos" w:hAnsi="Aptos"/>
        </w:rPr>
        <w:t xml:space="preserve">osobních setkání prostřednictvím článků, médií, sociálních sítí a webu, letáčků, plakátů a brožurek, rozhlasu a obecních vývěsek. </w:t>
      </w:r>
    </w:p>
    <w:p w14:paraId="6B03D7C5" w14:textId="77777777" w:rsidR="00957B50" w:rsidRPr="00BA0138" w:rsidRDefault="00957B50" w:rsidP="00FF4527">
      <w:pPr>
        <w:rPr>
          <w:rStyle w:val="Nzevknihy"/>
          <w:rFonts w:ascii="Aptos" w:hAnsi="Aptos" w:cstheme="minorHAnsi"/>
          <w:b w:val="0"/>
          <w:bCs w:val="0"/>
          <w:i w:val="0"/>
          <w:iCs w:val="0"/>
          <w:spacing w:val="0"/>
        </w:rPr>
      </w:pPr>
      <w:r w:rsidRPr="00BA0138">
        <w:rPr>
          <w:rStyle w:val="Nzevknihy"/>
          <w:rFonts w:ascii="Aptos" w:hAnsi="Aptos" w:cstheme="minorHAnsi"/>
          <w:bCs w:val="0"/>
          <w:i w:val="0"/>
          <w:iCs w:val="0"/>
          <w:spacing w:val="0"/>
          <w:u w:val="single"/>
        </w:rPr>
        <w:t>Nástroje využitelné v rámci cílové skupiny:</w:t>
      </w:r>
    </w:p>
    <w:p w14:paraId="0D798C8B" w14:textId="77777777" w:rsidR="00957B50" w:rsidRPr="00BA0138" w:rsidRDefault="006E18C2" w:rsidP="00FF4527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p</w:t>
      </w:r>
      <w:r w:rsidR="00FC1114" w:rsidRPr="00BA0138">
        <w:rPr>
          <w:rFonts w:ascii="Aptos" w:hAnsi="Aptos" w:cstheme="minorHAnsi"/>
        </w:rPr>
        <w:t>rojektové dny a místní akce pro veřejnost</w:t>
      </w:r>
    </w:p>
    <w:p w14:paraId="0B115A3C" w14:textId="77777777" w:rsidR="00957B50" w:rsidRPr="00BA0138" w:rsidRDefault="006E18C2" w:rsidP="00FF4527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vy</w:t>
      </w:r>
      <w:r w:rsidR="00957B50" w:rsidRPr="00BA0138">
        <w:rPr>
          <w:rFonts w:ascii="Aptos" w:hAnsi="Aptos" w:cstheme="minorHAnsi"/>
        </w:rPr>
        <w:t>užití bývalých žáků školy</w:t>
      </w:r>
    </w:p>
    <w:p w14:paraId="77CE9034" w14:textId="1DC700B3" w:rsidR="00CC7EE2" w:rsidRPr="00BA0138" w:rsidRDefault="00CC7EE2" w:rsidP="00CC7EE2">
      <w:pPr>
        <w:pStyle w:val="Odstavecseseznamem"/>
        <w:numPr>
          <w:ilvl w:val="0"/>
          <w:numId w:val="38"/>
        </w:numPr>
        <w:spacing w:before="120" w:after="12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vzdělávací akce, workshopy </w:t>
      </w:r>
    </w:p>
    <w:p w14:paraId="51501A97" w14:textId="77777777" w:rsidR="00FC1114" w:rsidRPr="00BA0138" w:rsidRDefault="006E18C2" w:rsidP="00FF4527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o</w:t>
      </w:r>
      <w:r w:rsidR="00FC1114" w:rsidRPr="00BA0138">
        <w:rPr>
          <w:rFonts w:ascii="Aptos" w:hAnsi="Aptos" w:cstheme="minorHAnsi"/>
        </w:rPr>
        <w:t>bčanská fóra, dny otevřených dveří</w:t>
      </w:r>
    </w:p>
    <w:p w14:paraId="0918FD1C" w14:textId="77777777" w:rsidR="00FC1114" w:rsidRDefault="006E18C2" w:rsidP="00FC1114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d</w:t>
      </w:r>
      <w:r w:rsidR="00FC1114" w:rsidRPr="00BA0138">
        <w:rPr>
          <w:rFonts w:ascii="Aptos" w:hAnsi="Aptos" w:cstheme="minorHAnsi"/>
        </w:rPr>
        <w:t>otazníková šetření</w:t>
      </w:r>
    </w:p>
    <w:p w14:paraId="08A0DFF1" w14:textId="77777777" w:rsidR="003A7352" w:rsidRPr="00BA0138" w:rsidRDefault="003A7352" w:rsidP="003A7352">
      <w:pPr>
        <w:pStyle w:val="Odstavecseseznamem"/>
        <w:numPr>
          <w:ilvl w:val="0"/>
          <w:numId w:val="38"/>
        </w:numPr>
        <w:spacing w:before="120" w:after="120" w:line="276" w:lineRule="auto"/>
        <w:jc w:val="both"/>
        <w:rPr>
          <w:rFonts w:ascii="Aptos" w:hAnsi="Aptos" w:cstheme="minorHAnsi"/>
        </w:rPr>
      </w:pPr>
      <w:proofErr w:type="spellStart"/>
      <w:r w:rsidRPr="00BA0138">
        <w:rPr>
          <w:rFonts w:ascii="Aptos" w:hAnsi="Aptos" w:cstheme="minorHAnsi"/>
        </w:rPr>
        <w:t>facebook</w:t>
      </w:r>
      <w:proofErr w:type="spellEnd"/>
      <w:r w:rsidRPr="00BA0138">
        <w:rPr>
          <w:rFonts w:ascii="Aptos" w:hAnsi="Aptos" w:cstheme="minorHAnsi"/>
        </w:rPr>
        <w:t xml:space="preserve"> a webové stránky</w:t>
      </w:r>
    </w:p>
    <w:p w14:paraId="1EBBD66D" w14:textId="77777777" w:rsidR="003A7352" w:rsidRPr="00BA0138" w:rsidRDefault="003A7352" w:rsidP="003A7352">
      <w:pPr>
        <w:pStyle w:val="Odstavecseseznamem"/>
        <w:numPr>
          <w:ilvl w:val="0"/>
          <w:numId w:val="38"/>
        </w:numPr>
        <w:spacing w:before="120" w:after="12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regionální tiskoviny</w:t>
      </w:r>
    </w:p>
    <w:p w14:paraId="7D001E8C" w14:textId="77777777" w:rsidR="003A7352" w:rsidRPr="00BA0138" w:rsidRDefault="003A7352" w:rsidP="006E22D2">
      <w:pPr>
        <w:pStyle w:val="Odstavecseseznamem"/>
        <w:spacing w:line="276" w:lineRule="auto"/>
        <w:jc w:val="both"/>
        <w:rPr>
          <w:rFonts w:ascii="Aptos" w:hAnsi="Aptos" w:cstheme="minorHAnsi"/>
        </w:rPr>
      </w:pPr>
    </w:p>
    <w:p w14:paraId="4DDDB483" w14:textId="0296CB9E" w:rsidR="00383BF5" w:rsidRPr="00BA0138" w:rsidRDefault="00383BF5" w:rsidP="00383BF5">
      <w:pPr>
        <w:pStyle w:val="Nadpis3"/>
        <w:spacing w:before="240" w:after="240"/>
        <w:rPr>
          <w:rStyle w:val="Zdraznn"/>
          <w:rFonts w:ascii="Aptos" w:hAnsi="Aptos" w:cstheme="minorHAnsi"/>
          <w:i w:val="0"/>
          <w:color w:val="2F5496" w:themeColor="accent5" w:themeShade="BF"/>
        </w:rPr>
      </w:pPr>
      <w:r>
        <w:rPr>
          <w:rStyle w:val="Zdraznn"/>
          <w:rFonts w:ascii="Aptos" w:hAnsi="Aptos" w:cstheme="minorHAnsi"/>
          <w:i w:val="0"/>
          <w:color w:val="2F5496" w:themeColor="accent5" w:themeShade="BF"/>
        </w:rPr>
        <w:t xml:space="preserve">Děti, žáci ZŠ </w:t>
      </w:r>
    </w:p>
    <w:p w14:paraId="1EB2BE04" w14:textId="547C3932" w:rsidR="000031DD" w:rsidRDefault="00FE51A5" w:rsidP="00FE51A5">
      <w:pPr>
        <w:spacing w:line="276" w:lineRule="auto"/>
        <w:jc w:val="both"/>
        <w:rPr>
          <w:rFonts w:ascii="Aptos" w:hAnsi="Aptos" w:cstheme="minorHAnsi"/>
        </w:rPr>
      </w:pPr>
      <w:r w:rsidRPr="00FE51A5">
        <w:rPr>
          <w:rFonts w:ascii="Aptos" w:hAnsi="Aptos" w:cstheme="minorHAnsi"/>
          <w:b/>
          <w:bCs/>
        </w:rPr>
        <w:t>Děti a žáci</w:t>
      </w:r>
      <w:r w:rsidRPr="00FE51A5">
        <w:rPr>
          <w:rFonts w:ascii="Aptos" w:hAnsi="Aptos" w:cstheme="minorHAnsi"/>
        </w:rPr>
        <w:t xml:space="preserve"> jsou důležitou cílovou skupinou. Mezi potřeby patří bezpečné a příjemné školní klima, nediskriminační prostor pro vzdělávání, rovné příležitosti pro všechny, sociálně a osobnostně podnětné prostředí (sebepoznání, seberozvoj a seberealizace), rozvoj silných stránek, nadání a gramotností a kompetencí. Děti a žáci budou podpořeni nepřímo také prostřednictvím pedagogických pracovníků, rodičů a dalších aktérů. Prostřednictvím pedagogických pracovníků budou podporovány děti a žáci v rozvoji kompetencí, funkční gramotnosti a kladných postojích v oblasti čtenářské, matematické, digitální, mediální a polytechnické. Klíčovým článkem je motivovaný, odborně a osobnostně kompetentní, angažovaný a kreativní pedagog, který je nositelem hodnot, vize a inovací a uplatňuje rovnocenný, emočně vřelý a individuální přístup. Cílová skupina bude oslovována prostřednictvím školních parlamentů, třídnických hodin, systému Bakaláři, prostřednictvím pedagogů a rodičů, pomocí plakátů a médií. </w:t>
      </w:r>
    </w:p>
    <w:p w14:paraId="2A0A4173" w14:textId="77777777" w:rsidR="007C73A8" w:rsidRPr="00BA0138" w:rsidRDefault="007C73A8" w:rsidP="007C73A8">
      <w:pPr>
        <w:rPr>
          <w:rStyle w:val="Nzevknihy"/>
          <w:rFonts w:ascii="Aptos" w:hAnsi="Aptos" w:cstheme="minorHAnsi"/>
          <w:b w:val="0"/>
          <w:bCs w:val="0"/>
          <w:i w:val="0"/>
          <w:iCs w:val="0"/>
          <w:spacing w:val="0"/>
        </w:rPr>
      </w:pPr>
      <w:r w:rsidRPr="00BA0138">
        <w:rPr>
          <w:rStyle w:val="Nzevknihy"/>
          <w:rFonts w:ascii="Aptos" w:hAnsi="Aptos" w:cstheme="minorHAnsi"/>
          <w:bCs w:val="0"/>
          <w:i w:val="0"/>
          <w:iCs w:val="0"/>
          <w:spacing w:val="0"/>
          <w:u w:val="single"/>
        </w:rPr>
        <w:t>Nástroje využitelné v rámci cílové skupiny:</w:t>
      </w:r>
    </w:p>
    <w:p w14:paraId="667DA20E" w14:textId="392A107B" w:rsidR="007C73A8" w:rsidRPr="00BA0138" w:rsidRDefault="007C73A8" w:rsidP="007C73A8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projektové dny a </w:t>
      </w:r>
      <w:r w:rsidR="004831A9">
        <w:rPr>
          <w:rFonts w:ascii="Aptos" w:hAnsi="Aptos" w:cstheme="minorHAnsi"/>
        </w:rPr>
        <w:t>akce pro děti, žáky</w:t>
      </w:r>
    </w:p>
    <w:p w14:paraId="7CBEE5A6" w14:textId="22DFDFA5" w:rsidR="007C73A8" w:rsidRPr="00BA0138" w:rsidRDefault="002E5271" w:rsidP="007C73A8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třídnické hodiny </w:t>
      </w:r>
    </w:p>
    <w:p w14:paraId="427D0718" w14:textId="193F1BAD" w:rsidR="007C73A8" w:rsidRPr="00BA0138" w:rsidRDefault="007C73A8" w:rsidP="007C73A8">
      <w:pPr>
        <w:pStyle w:val="Odstavecseseznamem"/>
        <w:numPr>
          <w:ilvl w:val="0"/>
          <w:numId w:val="38"/>
        </w:numPr>
        <w:spacing w:before="120" w:after="12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vzdělávací akce, workshopy</w:t>
      </w:r>
      <w:r w:rsidR="004831A9">
        <w:rPr>
          <w:rFonts w:ascii="Aptos" w:hAnsi="Aptos" w:cstheme="minorHAnsi"/>
        </w:rPr>
        <w:t>, přednášky</w:t>
      </w:r>
      <w:r w:rsidR="002E5271">
        <w:rPr>
          <w:rFonts w:ascii="Aptos" w:hAnsi="Aptos" w:cstheme="minorHAnsi"/>
        </w:rPr>
        <w:t>, výcviky</w:t>
      </w:r>
    </w:p>
    <w:p w14:paraId="5185EBE0" w14:textId="4E90203A" w:rsidR="007C73A8" w:rsidRPr="00BA0138" w:rsidRDefault="007C73A8" w:rsidP="007C73A8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občanská fóra, dny otevřených dveří</w:t>
      </w:r>
      <w:r w:rsidR="00245063">
        <w:rPr>
          <w:rFonts w:ascii="Aptos" w:hAnsi="Aptos" w:cstheme="minorHAnsi"/>
        </w:rPr>
        <w:t xml:space="preserve">, školní parlament </w:t>
      </w:r>
    </w:p>
    <w:p w14:paraId="19B6C725" w14:textId="77777777" w:rsidR="007C73A8" w:rsidRDefault="007C73A8" w:rsidP="007C73A8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lastRenderedPageBreak/>
        <w:t>dotazníková šetření</w:t>
      </w:r>
    </w:p>
    <w:p w14:paraId="45175FE5" w14:textId="77777777" w:rsidR="006E22D2" w:rsidRPr="00BA0138" w:rsidRDefault="006E22D2" w:rsidP="006E22D2">
      <w:pPr>
        <w:pStyle w:val="Odstavecseseznamem"/>
        <w:numPr>
          <w:ilvl w:val="0"/>
          <w:numId w:val="38"/>
        </w:numPr>
        <w:spacing w:before="120" w:after="120" w:line="276" w:lineRule="auto"/>
        <w:jc w:val="both"/>
        <w:rPr>
          <w:rFonts w:ascii="Aptos" w:hAnsi="Aptos" w:cstheme="minorHAnsi"/>
        </w:rPr>
      </w:pPr>
      <w:proofErr w:type="spellStart"/>
      <w:r w:rsidRPr="00BA0138">
        <w:rPr>
          <w:rFonts w:ascii="Aptos" w:hAnsi="Aptos" w:cstheme="minorHAnsi"/>
        </w:rPr>
        <w:t>facebook</w:t>
      </w:r>
      <w:proofErr w:type="spellEnd"/>
      <w:r w:rsidRPr="00BA0138">
        <w:rPr>
          <w:rFonts w:ascii="Aptos" w:hAnsi="Aptos" w:cstheme="minorHAnsi"/>
        </w:rPr>
        <w:t xml:space="preserve"> a webové stránky</w:t>
      </w:r>
    </w:p>
    <w:p w14:paraId="2CC6AB56" w14:textId="77777777" w:rsidR="006E22D2" w:rsidRPr="00BA0138" w:rsidRDefault="006E22D2" w:rsidP="006E22D2">
      <w:pPr>
        <w:pStyle w:val="Odstavecseseznamem"/>
        <w:numPr>
          <w:ilvl w:val="0"/>
          <w:numId w:val="38"/>
        </w:numPr>
        <w:spacing w:before="120" w:after="12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regionální tiskoviny</w:t>
      </w:r>
    </w:p>
    <w:p w14:paraId="539EA2A1" w14:textId="77777777" w:rsidR="007C73A8" w:rsidRDefault="007C73A8" w:rsidP="00FE51A5">
      <w:pPr>
        <w:spacing w:line="276" w:lineRule="auto"/>
        <w:jc w:val="both"/>
        <w:rPr>
          <w:rFonts w:ascii="Aptos" w:hAnsi="Aptos" w:cstheme="minorHAnsi"/>
        </w:rPr>
      </w:pPr>
    </w:p>
    <w:p w14:paraId="2EFEF79D" w14:textId="5C8A4FA1" w:rsidR="004732C0" w:rsidRPr="00BA0138" w:rsidRDefault="004732C0" w:rsidP="004732C0">
      <w:pPr>
        <w:pStyle w:val="Nadpis3"/>
        <w:spacing w:before="240" w:after="240"/>
        <w:rPr>
          <w:rStyle w:val="Zdraznn"/>
          <w:rFonts w:ascii="Aptos" w:hAnsi="Aptos" w:cstheme="minorHAnsi"/>
          <w:i w:val="0"/>
          <w:color w:val="2F5496" w:themeColor="accent5" w:themeShade="BF"/>
        </w:rPr>
      </w:pPr>
      <w:r>
        <w:rPr>
          <w:rStyle w:val="Zdraznn"/>
          <w:rFonts w:ascii="Aptos" w:hAnsi="Aptos" w:cstheme="minorHAnsi"/>
          <w:i w:val="0"/>
          <w:color w:val="2F5496" w:themeColor="accent5" w:themeShade="BF"/>
        </w:rPr>
        <w:t xml:space="preserve">Pracovníci školských poradenských zařízení </w:t>
      </w:r>
    </w:p>
    <w:p w14:paraId="22A4A422" w14:textId="38B725EA" w:rsidR="007C73A8" w:rsidRDefault="003E5588" w:rsidP="00FE51A5">
      <w:pPr>
        <w:spacing w:line="276" w:lineRule="auto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J</w:t>
      </w:r>
      <w:r w:rsidRPr="003E5588">
        <w:rPr>
          <w:rFonts w:ascii="Aptos" w:hAnsi="Aptos" w:cstheme="minorHAnsi"/>
        </w:rPr>
        <w:t xml:space="preserve">edná se o pracovníky </w:t>
      </w:r>
      <w:r w:rsidRPr="003E5588">
        <w:rPr>
          <w:rFonts w:ascii="Aptos" w:hAnsi="Aptos" w:cstheme="minorHAnsi"/>
          <w:b/>
          <w:bCs/>
        </w:rPr>
        <w:t>školských poradenských zařízení</w:t>
      </w:r>
      <w:r w:rsidRPr="003E5588">
        <w:rPr>
          <w:rFonts w:ascii="Aptos" w:hAnsi="Aptos" w:cstheme="minorHAnsi"/>
        </w:rPr>
        <w:t xml:space="preserve"> (speciální pedagogická centra, pedagogické poradny, střediska výchovné péče), školní psychology, vysokoškolské pedagogy a další odborníky v oblasti vzdělávání. S cílovou skupinou bude navázána spolupráce při přípravě společných akcí, aktivit a setkávání, sdílení zkušeností formou workshopů, konferencí, vzdělávacích aktivit, příkladů dobré praxe a zprostředkování nových poznatků. Navázaná spolupráce v rámci projektu bude nadále podporována pro další udržitelný rozvoj v oblasti vzdělávání a její odbornost a profesionalitu. Cílová skupina pomůže také v pracovních skupinách a při společných setkáváních směřovat akční plánování vzhledem k prioritám vzdělávací politiky MŠMT a krajů, ale také zohlední lokální potřeby. </w:t>
      </w:r>
    </w:p>
    <w:p w14:paraId="3F13A0BA" w14:textId="77777777" w:rsidR="00223CC8" w:rsidRPr="00BA0138" w:rsidRDefault="00223CC8" w:rsidP="00223CC8">
      <w:pPr>
        <w:rPr>
          <w:rStyle w:val="Nzevknihy"/>
          <w:rFonts w:ascii="Aptos" w:hAnsi="Aptos" w:cstheme="minorHAnsi"/>
          <w:b w:val="0"/>
          <w:bCs w:val="0"/>
          <w:i w:val="0"/>
          <w:iCs w:val="0"/>
          <w:spacing w:val="0"/>
        </w:rPr>
      </w:pPr>
      <w:r w:rsidRPr="00BA0138">
        <w:rPr>
          <w:rStyle w:val="Nzevknihy"/>
          <w:rFonts w:ascii="Aptos" w:hAnsi="Aptos" w:cstheme="minorHAnsi"/>
          <w:bCs w:val="0"/>
          <w:i w:val="0"/>
          <w:iCs w:val="0"/>
          <w:spacing w:val="0"/>
          <w:u w:val="single"/>
        </w:rPr>
        <w:t>Nástroje využitelné v rámci cílové skupiny:</w:t>
      </w:r>
    </w:p>
    <w:p w14:paraId="6F09D283" w14:textId="2697FB65" w:rsidR="00223CC8" w:rsidRPr="00BA0138" w:rsidRDefault="00223CC8" w:rsidP="00223CC8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členství v pracovních skupinách, popř. </w:t>
      </w:r>
      <w:r w:rsidR="007F2E73">
        <w:rPr>
          <w:rFonts w:ascii="Aptos" w:hAnsi="Aptos" w:cstheme="minorHAnsi"/>
        </w:rPr>
        <w:t>hostování v rámci PS</w:t>
      </w:r>
    </w:p>
    <w:p w14:paraId="66DDEEB6" w14:textId="522C6521" w:rsidR="00223CC8" w:rsidRPr="00BA0138" w:rsidRDefault="00FE3971" w:rsidP="00223CC8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osobní</w:t>
      </w:r>
      <w:r w:rsidR="006E22D2">
        <w:rPr>
          <w:rFonts w:ascii="Aptos" w:hAnsi="Aptos" w:cstheme="minorHAnsi"/>
        </w:rPr>
        <w:t>/tel./e-mail</w:t>
      </w:r>
      <w:r>
        <w:rPr>
          <w:rFonts w:ascii="Aptos" w:hAnsi="Aptos" w:cstheme="minorHAnsi"/>
        </w:rPr>
        <w:t xml:space="preserve"> komunikace, řešení individuálních témat </w:t>
      </w:r>
    </w:p>
    <w:p w14:paraId="6B1BB786" w14:textId="77777777" w:rsidR="00223CC8" w:rsidRPr="00BA0138" w:rsidRDefault="00223CC8" w:rsidP="00223CC8">
      <w:pPr>
        <w:pStyle w:val="Odstavecseseznamem"/>
        <w:numPr>
          <w:ilvl w:val="0"/>
          <w:numId w:val="38"/>
        </w:numPr>
        <w:spacing w:before="120" w:after="12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vzdělávací akce, workshopy</w:t>
      </w:r>
      <w:r>
        <w:rPr>
          <w:rFonts w:ascii="Aptos" w:hAnsi="Aptos" w:cstheme="minorHAnsi"/>
        </w:rPr>
        <w:t>, přednášky, výcviky</w:t>
      </w:r>
    </w:p>
    <w:p w14:paraId="72377A67" w14:textId="77777777" w:rsidR="00223CC8" w:rsidRDefault="00223CC8" w:rsidP="00223CC8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dotazníková šetření</w:t>
      </w:r>
    </w:p>
    <w:p w14:paraId="1D85DBD5" w14:textId="77777777" w:rsidR="00507DCF" w:rsidRPr="00BA0138" w:rsidRDefault="00507DCF" w:rsidP="00507DCF">
      <w:pPr>
        <w:pStyle w:val="Odstavecseseznamem"/>
        <w:numPr>
          <w:ilvl w:val="0"/>
          <w:numId w:val="38"/>
        </w:numPr>
        <w:spacing w:before="120" w:after="120" w:line="276" w:lineRule="auto"/>
        <w:jc w:val="both"/>
        <w:rPr>
          <w:rFonts w:ascii="Aptos" w:hAnsi="Aptos" w:cstheme="minorHAnsi"/>
        </w:rPr>
      </w:pPr>
      <w:proofErr w:type="spellStart"/>
      <w:r w:rsidRPr="00BA0138">
        <w:rPr>
          <w:rFonts w:ascii="Aptos" w:hAnsi="Aptos" w:cstheme="minorHAnsi"/>
        </w:rPr>
        <w:t>facebook</w:t>
      </w:r>
      <w:proofErr w:type="spellEnd"/>
      <w:r w:rsidRPr="00BA0138">
        <w:rPr>
          <w:rFonts w:ascii="Aptos" w:hAnsi="Aptos" w:cstheme="minorHAnsi"/>
        </w:rPr>
        <w:t xml:space="preserve"> a webové stránky</w:t>
      </w:r>
    </w:p>
    <w:p w14:paraId="334F4A7A" w14:textId="77777777" w:rsidR="00507DCF" w:rsidRPr="00BA0138" w:rsidRDefault="00507DCF" w:rsidP="00507DCF">
      <w:pPr>
        <w:pStyle w:val="Odstavecseseznamem"/>
        <w:numPr>
          <w:ilvl w:val="0"/>
          <w:numId w:val="38"/>
        </w:numPr>
        <w:spacing w:before="120" w:after="12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regionální tiskoviny</w:t>
      </w:r>
    </w:p>
    <w:p w14:paraId="0C546A7C" w14:textId="77777777" w:rsidR="00507DCF" w:rsidRPr="00BA0138" w:rsidRDefault="00507DCF" w:rsidP="00507DCF">
      <w:pPr>
        <w:pStyle w:val="Odstavecseseznamem"/>
        <w:spacing w:line="276" w:lineRule="auto"/>
        <w:jc w:val="both"/>
        <w:rPr>
          <w:rFonts w:ascii="Aptos" w:hAnsi="Aptos" w:cstheme="minorHAnsi"/>
        </w:rPr>
      </w:pPr>
    </w:p>
    <w:p w14:paraId="12407AE0" w14:textId="49DC9482" w:rsidR="00217D08" w:rsidRDefault="00217D08" w:rsidP="00217D08">
      <w:pPr>
        <w:pStyle w:val="Nadpis3"/>
        <w:spacing w:before="240" w:after="240"/>
        <w:rPr>
          <w:rStyle w:val="Zdraznn"/>
          <w:rFonts w:ascii="Aptos" w:hAnsi="Aptos" w:cstheme="minorHAnsi"/>
          <w:i w:val="0"/>
          <w:color w:val="2F5496" w:themeColor="accent5" w:themeShade="BF"/>
        </w:rPr>
      </w:pPr>
      <w:r>
        <w:rPr>
          <w:rStyle w:val="Zdraznn"/>
          <w:rFonts w:ascii="Aptos" w:hAnsi="Aptos" w:cstheme="minorHAnsi"/>
          <w:i w:val="0"/>
          <w:color w:val="2F5496" w:themeColor="accent5" w:themeShade="BF"/>
        </w:rPr>
        <w:t xml:space="preserve">Ostatní aktéři ve vzdělávání </w:t>
      </w:r>
    </w:p>
    <w:p w14:paraId="0387C078" w14:textId="27357CCE" w:rsidR="00EB5FFB" w:rsidRPr="00EB5FFB" w:rsidRDefault="00EB5FFB" w:rsidP="00EB5FFB">
      <w:pPr>
        <w:spacing w:line="276" w:lineRule="auto"/>
        <w:jc w:val="both"/>
        <w:rPr>
          <w:rFonts w:ascii="Aptos" w:hAnsi="Aptos"/>
        </w:rPr>
      </w:pPr>
      <w:r w:rsidRPr="00EB5FFB">
        <w:rPr>
          <w:rFonts w:ascii="Aptos" w:hAnsi="Aptos"/>
        </w:rPr>
        <w:t>Jedná se o pracovníky subjektů poskytující neformální a zájmové vzdělávání (vedoucí kroužků a jiných dětských kolektivů, NZDM, nestátní neziskové organizace, střediska volného času, knihovny, muzea, poskytovatelé dalšího vzdělávání, poskytovatelé dalšího vzdělávání pedagogických pracovníků apod.). Cílová skupina</w:t>
      </w:r>
      <w:r w:rsidR="002F6D34">
        <w:rPr>
          <w:rFonts w:ascii="Aptos" w:hAnsi="Aptos"/>
        </w:rPr>
        <w:t xml:space="preserve"> </w:t>
      </w:r>
      <w:r w:rsidRPr="00EB5FFB">
        <w:rPr>
          <w:rFonts w:ascii="Aptos" w:hAnsi="Aptos"/>
        </w:rPr>
        <w:t>bude mít možnost zapojit se do realizace projektu formou účasti na pracovních skupinách či Říd</w:t>
      </w:r>
      <w:r>
        <w:rPr>
          <w:rFonts w:ascii="Aptos" w:hAnsi="Aptos"/>
        </w:rPr>
        <w:t>i</w:t>
      </w:r>
      <w:r w:rsidRPr="00EB5FFB">
        <w:rPr>
          <w:rFonts w:ascii="Aptos" w:hAnsi="Aptos"/>
        </w:rPr>
        <w:t xml:space="preserve">cích výborech, účastí/podílení se na realizaci odborných setkání, sdílení zkušeností a potřeb v rámci neformálního a zájmového vzdělávání v území, stěžejní bude podíl CS i na akčním plánování a návrzích opatření. Oslovení cílové skupiny bude v gesci odborného týmu projektu, formou tel. či e-mailové komunikace nebo osobně. Skupina je informována prostřednictvím webových stránek, sociálních sítí, místních zpravodajů a na akcích pro rodiče/veřejnost atp. </w:t>
      </w:r>
    </w:p>
    <w:p w14:paraId="443CFB9B" w14:textId="77777777" w:rsidR="002F6D34" w:rsidRPr="00BA0138" w:rsidRDefault="002F6D34" w:rsidP="002F6D34">
      <w:pPr>
        <w:rPr>
          <w:rStyle w:val="Nzevknihy"/>
          <w:rFonts w:ascii="Aptos" w:hAnsi="Aptos" w:cstheme="minorHAnsi"/>
          <w:b w:val="0"/>
          <w:bCs w:val="0"/>
          <w:i w:val="0"/>
          <w:iCs w:val="0"/>
          <w:spacing w:val="0"/>
        </w:rPr>
      </w:pPr>
      <w:r w:rsidRPr="00BA0138">
        <w:rPr>
          <w:rStyle w:val="Nzevknihy"/>
          <w:rFonts w:ascii="Aptos" w:hAnsi="Aptos" w:cstheme="minorHAnsi"/>
          <w:bCs w:val="0"/>
          <w:i w:val="0"/>
          <w:iCs w:val="0"/>
          <w:spacing w:val="0"/>
          <w:u w:val="single"/>
        </w:rPr>
        <w:t>Nástroje využitelné v rámci cílové skupiny:</w:t>
      </w:r>
    </w:p>
    <w:p w14:paraId="728D2F97" w14:textId="4D2269A9" w:rsidR="002F6D34" w:rsidRPr="00BA0138" w:rsidRDefault="002F6D34" w:rsidP="002F6D34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členství v pracovních skupinách, popř. hostování v rámci PS, členství v ŘV </w:t>
      </w:r>
    </w:p>
    <w:p w14:paraId="6CE11305" w14:textId="59464277" w:rsidR="00507DCF" w:rsidRDefault="00507DCF" w:rsidP="002F6D34">
      <w:pPr>
        <w:pStyle w:val="Odstavecseseznamem"/>
        <w:numPr>
          <w:ilvl w:val="0"/>
          <w:numId w:val="38"/>
        </w:numPr>
        <w:spacing w:before="120" w:after="120" w:line="276" w:lineRule="auto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osobní/tel./e-mail komunikace</w:t>
      </w:r>
    </w:p>
    <w:p w14:paraId="7AE15E51" w14:textId="00CDA935" w:rsidR="002F6D34" w:rsidRPr="00BA0138" w:rsidRDefault="002F6D34" w:rsidP="002F6D34">
      <w:pPr>
        <w:pStyle w:val="Odstavecseseznamem"/>
        <w:numPr>
          <w:ilvl w:val="0"/>
          <w:numId w:val="38"/>
        </w:numPr>
        <w:spacing w:before="120" w:after="12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lastRenderedPageBreak/>
        <w:t>vzdělávací akce, workshopy</w:t>
      </w:r>
      <w:r>
        <w:rPr>
          <w:rFonts w:ascii="Aptos" w:hAnsi="Aptos" w:cstheme="minorHAnsi"/>
        </w:rPr>
        <w:t>, přednášky, výcviky</w:t>
      </w:r>
    </w:p>
    <w:p w14:paraId="32EC564B" w14:textId="77777777" w:rsidR="002F6D34" w:rsidRDefault="002F6D34" w:rsidP="002F6D34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dotazníková šetření</w:t>
      </w:r>
    </w:p>
    <w:p w14:paraId="524949ED" w14:textId="77777777" w:rsidR="00507DCF" w:rsidRPr="00BA0138" w:rsidRDefault="00507DCF" w:rsidP="00507DCF">
      <w:pPr>
        <w:pStyle w:val="Odstavecseseznamem"/>
        <w:numPr>
          <w:ilvl w:val="0"/>
          <w:numId w:val="38"/>
        </w:numPr>
        <w:spacing w:before="120" w:after="120" w:line="276" w:lineRule="auto"/>
        <w:jc w:val="both"/>
        <w:rPr>
          <w:rFonts w:ascii="Aptos" w:hAnsi="Aptos" w:cstheme="minorHAnsi"/>
        </w:rPr>
      </w:pPr>
      <w:proofErr w:type="spellStart"/>
      <w:r w:rsidRPr="00BA0138">
        <w:rPr>
          <w:rFonts w:ascii="Aptos" w:hAnsi="Aptos" w:cstheme="minorHAnsi"/>
        </w:rPr>
        <w:t>facebook</w:t>
      </w:r>
      <w:proofErr w:type="spellEnd"/>
      <w:r w:rsidRPr="00BA0138">
        <w:rPr>
          <w:rFonts w:ascii="Aptos" w:hAnsi="Aptos" w:cstheme="minorHAnsi"/>
        </w:rPr>
        <w:t xml:space="preserve"> a webové stránky</w:t>
      </w:r>
    </w:p>
    <w:p w14:paraId="60A5DE37" w14:textId="77777777" w:rsidR="00507DCF" w:rsidRPr="00BA0138" w:rsidRDefault="00507DCF" w:rsidP="00507DCF">
      <w:pPr>
        <w:pStyle w:val="Odstavecseseznamem"/>
        <w:numPr>
          <w:ilvl w:val="0"/>
          <w:numId w:val="38"/>
        </w:numPr>
        <w:spacing w:before="120" w:after="12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regionální tiskoviny</w:t>
      </w:r>
    </w:p>
    <w:p w14:paraId="1B869412" w14:textId="77777777" w:rsidR="007C73A8" w:rsidRPr="00BA0138" w:rsidRDefault="007C73A8" w:rsidP="00FE51A5">
      <w:pPr>
        <w:spacing w:line="276" w:lineRule="auto"/>
        <w:jc w:val="both"/>
        <w:rPr>
          <w:rStyle w:val="Nzevknihy"/>
          <w:rFonts w:ascii="Aptos" w:hAnsi="Aptos" w:cstheme="minorHAnsi"/>
          <w:b w:val="0"/>
          <w:bCs w:val="0"/>
          <w:i w:val="0"/>
          <w:iCs w:val="0"/>
          <w:spacing w:val="0"/>
        </w:rPr>
      </w:pPr>
    </w:p>
    <w:p w14:paraId="4A3064B0" w14:textId="77777777" w:rsidR="00C62667" w:rsidRPr="00BA0138" w:rsidRDefault="002E0694" w:rsidP="00FF4527">
      <w:pPr>
        <w:pStyle w:val="Nadpis1"/>
        <w:spacing w:before="480" w:after="240" w:line="276" w:lineRule="auto"/>
        <w:rPr>
          <w:rFonts w:ascii="Aptos" w:hAnsi="Aptos" w:cstheme="minorHAnsi"/>
          <w:color w:val="2F5496" w:themeColor="accent5" w:themeShade="BF"/>
        </w:rPr>
      </w:pPr>
      <w:bookmarkStart w:id="14" w:name="_Toc56381160"/>
      <w:r w:rsidRPr="00BA0138">
        <w:rPr>
          <w:rStyle w:val="Zdraznn"/>
          <w:rFonts w:ascii="Aptos" w:hAnsi="Aptos" w:cstheme="minorHAnsi"/>
          <w:i w:val="0"/>
          <w:iCs w:val="0"/>
          <w:color w:val="2F5496" w:themeColor="accent5" w:themeShade="BF"/>
        </w:rPr>
        <w:t xml:space="preserve">Konzultační </w:t>
      </w:r>
      <w:r w:rsidR="00957B50" w:rsidRPr="00BA0138">
        <w:rPr>
          <w:rStyle w:val="Zdraznn"/>
          <w:rFonts w:ascii="Aptos" w:hAnsi="Aptos" w:cstheme="minorHAnsi"/>
          <w:i w:val="0"/>
          <w:iCs w:val="0"/>
          <w:color w:val="2F5496" w:themeColor="accent5" w:themeShade="BF"/>
        </w:rPr>
        <w:t>proces</w:t>
      </w:r>
      <w:bookmarkEnd w:id="14"/>
    </w:p>
    <w:p w14:paraId="3D93877C" w14:textId="77777777" w:rsidR="00FC1114" w:rsidRPr="00BA0138" w:rsidRDefault="00FC1114" w:rsidP="00FC1114">
      <w:p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Cílem konzultačního procesu je aktivní zapojení, informování a působení cílových skupin. Principy společných setkávání, diskuzí, konzultací a spolupráce prolínají celým plánovacím procesem. Nabízejí nejen vzájemné obohacení, ale představují také významný prvek v efektivitě řešení a přístupu k problémům. Jsou-li cílové skupiny zapojeny do procesu plánování, jsou průběžně informovány a májí možnost se zapojit, získat tak ucelenější a hlubší pohled na oblast vzdělávání. Tehdy jsou případně změny lépe přijímány a cílové skupiny májí zájem se na nich podílet. </w:t>
      </w:r>
    </w:p>
    <w:p w14:paraId="5FC167D4" w14:textId="0AC80F68" w:rsidR="00FC1114" w:rsidRPr="00BA0138" w:rsidRDefault="00FC1114" w:rsidP="00FF4527">
      <w:p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Zabývá se metodami, technikami získávání zpětné vazby k realizovaným aktivitám a akčnímu plánování, </w:t>
      </w:r>
      <w:r w:rsidR="00AE7C01" w:rsidRPr="00BA0138">
        <w:rPr>
          <w:rFonts w:ascii="Aptos" w:hAnsi="Aptos" w:cstheme="minorHAnsi"/>
        </w:rPr>
        <w:t xml:space="preserve">evaluace, </w:t>
      </w:r>
      <w:r w:rsidRPr="00BA0138">
        <w:rPr>
          <w:rFonts w:ascii="Aptos" w:hAnsi="Aptos" w:cstheme="minorHAnsi"/>
        </w:rPr>
        <w:t>stanovuje vhodné termíny, kdy se jednotlivé aktivity budou realizovat</w:t>
      </w:r>
      <w:r w:rsidR="00D13021" w:rsidRPr="00BA0138">
        <w:rPr>
          <w:rFonts w:ascii="Aptos" w:hAnsi="Aptos" w:cstheme="minorHAnsi"/>
        </w:rPr>
        <w:t xml:space="preserve"> a atd. </w:t>
      </w:r>
      <w:r w:rsidRPr="00BA0138">
        <w:rPr>
          <w:rFonts w:ascii="Aptos" w:hAnsi="Aptos" w:cstheme="minorHAnsi"/>
        </w:rPr>
        <w:t xml:space="preserve"> Dále vymezuje optimální finanční prostředky pro jeho realizaci. Celý proces současně slouží k vyhodnocení. Je významným zdrojem informací, dat, podnětů a připomínek pro zvýšení efektivity akčního plánování</w:t>
      </w:r>
      <w:r w:rsidR="000F0677" w:rsidRPr="00BA0138">
        <w:rPr>
          <w:rFonts w:ascii="Aptos" w:hAnsi="Aptos" w:cstheme="minorHAnsi"/>
        </w:rPr>
        <w:t>, evaluace</w:t>
      </w:r>
      <w:r w:rsidRPr="00BA0138">
        <w:rPr>
          <w:rFonts w:ascii="Aptos" w:hAnsi="Aptos" w:cstheme="minorHAnsi"/>
        </w:rPr>
        <w:t xml:space="preserve"> a úpravu Strategického rámce</w:t>
      </w:r>
      <w:r w:rsidR="00F15CC0" w:rsidRPr="00BA0138">
        <w:rPr>
          <w:rFonts w:ascii="Aptos" w:hAnsi="Aptos" w:cstheme="minorHAnsi"/>
        </w:rPr>
        <w:t xml:space="preserve">. </w:t>
      </w:r>
    </w:p>
    <w:p w14:paraId="19B90A4F" w14:textId="77777777" w:rsidR="00C62667" w:rsidRPr="00BA0138" w:rsidRDefault="0080084A" w:rsidP="00FF4527">
      <w:pPr>
        <w:pStyle w:val="Nadpis2"/>
        <w:spacing w:before="480" w:after="240"/>
        <w:rPr>
          <w:rFonts w:ascii="Aptos" w:hAnsi="Aptos"/>
          <w:color w:val="2F5496" w:themeColor="accent5" w:themeShade="BF"/>
        </w:rPr>
      </w:pPr>
      <w:bookmarkStart w:id="15" w:name="_Toc56381161"/>
      <w:r w:rsidRPr="00BA0138">
        <w:rPr>
          <w:rFonts w:ascii="Aptos" w:hAnsi="Aptos"/>
          <w:color w:val="2F5496" w:themeColor="accent5" w:themeShade="BF"/>
        </w:rPr>
        <w:t>Zapojování místního společenství</w:t>
      </w:r>
      <w:bookmarkEnd w:id="15"/>
    </w:p>
    <w:p w14:paraId="6ACD2774" w14:textId="639BDC8A" w:rsidR="0080084A" w:rsidRPr="00BA0138" w:rsidRDefault="0080084A" w:rsidP="008E7CED">
      <w:p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Zapojovat lidi, kteří v obci žijí (tj. místní společenství), znamen</w:t>
      </w:r>
      <w:r w:rsidR="00C62667" w:rsidRPr="00BA0138">
        <w:rPr>
          <w:rFonts w:ascii="Aptos" w:hAnsi="Aptos" w:cstheme="minorHAnsi"/>
        </w:rPr>
        <w:t xml:space="preserve">á především s nimi komunikovat. </w:t>
      </w:r>
      <w:r w:rsidRPr="00BA0138">
        <w:rPr>
          <w:rFonts w:ascii="Aptos" w:hAnsi="Aptos" w:cstheme="minorHAnsi"/>
        </w:rPr>
        <w:t xml:space="preserve">Promyšlená a plánovaná komunikační kampaň může významně podpořit dosažení stanovených cílů. Předpokladem dobré komunikace s veřejností je dobrá komunikace uvnitř týmu realizátorů procesu komunitního plánování. Cílem komunikace s veřejností je zajistit průhlednost a zřetelnost aktivit a získání její dostatečné důvěry, aby byla ochotna sdělit svůj názor - poskytovat zpětnou vazbu - podněty. </w:t>
      </w:r>
      <w:r w:rsidR="00636CBE" w:rsidRPr="00BA0138">
        <w:rPr>
          <w:rFonts w:ascii="Aptos" w:hAnsi="Aptos" w:cstheme="minorHAnsi"/>
        </w:rPr>
        <w:t>V MAP budeme informovat veřejnost o tom, čeho chceme</w:t>
      </w:r>
      <w:r w:rsidRPr="00BA0138">
        <w:rPr>
          <w:rFonts w:ascii="Aptos" w:hAnsi="Aptos" w:cstheme="minorHAnsi"/>
        </w:rPr>
        <w:t xml:space="preserve"> dosáhnout (o</w:t>
      </w:r>
      <w:r w:rsidR="00636CBE" w:rsidRPr="00BA0138">
        <w:rPr>
          <w:rFonts w:ascii="Aptos" w:hAnsi="Aptos" w:cstheme="minorHAnsi"/>
        </w:rPr>
        <w:t xml:space="preserve"> viditelných cílech) a informovat </w:t>
      </w:r>
      <w:r w:rsidRPr="00BA0138">
        <w:rPr>
          <w:rFonts w:ascii="Aptos" w:hAnsi="Aptos" w:cstheme="minorHAnsi"/>
        </w:rPr>
        <w:t xml:space="preserve">také o způsobu, jakým má být cílů dosaženo, kdo se bude podílet a jak. Je vhodné, aby rozšiřování informací uvnitř realizačního týmu bylo formulováno jako jeden z průběžných úkolů, za který je jasně stanovená odpovědnost. Komunikaci uvnitř týmu však nelze zužovat jen na zajištění toku informací. </w:t>
      </w:r>
    </w:p>
    <w:p w14:paraId="5B6F742A" w14:textId="77777777" w:rsidR="001417DA" w:rsidRPr="00BA0138" w:rsidRDefault="00636CBE" w:rsidP="00FF4527">
      <w:pPr>
        <w:pStyle w:val="Nadpis2"/>
        <w:spacing w:before="480" w:after="240" w:line="276" w:lineRule="auto"/>
        <w:jc w:val="both"/>
        <w:rPr>
          <w:rFonts w:ascii="Aptos" w:hAnsi="Aptos"/>
          <w:color w:val="2F5496" w:themeColor="accent5" w:themeShade="BF"/>
        </w:rPr>
      </w:pPr>
      <w:bookmarkStart w:id="16" w:name="_Toc56381162"/>
      <w:r w:rsidRPr="00BA0138">
        <w:rPr>
          <w:rFonts w:ascii="Aptos" w:hAnsi="Aptos" w:cstheme="minorHAnsi"/>
          <w:color w:val="2F5496" w:themeColor="accent5" w:themeShade="BF"/>
        </w:rPr>
        <w:t>Povinné aktivity</w:t>
      </w:r>
      <w:bookmarkEnd w:id="16"/>
    </w:p>
    <w:p w14:paraId="5DC8662B" w14:textId="74297A79" w:rsidR="001417DA" w:rsidRPr="00BA0138" w:rsidRDefault="001417DA">
      <w:pPr>
        <w:pStyle w:val="Odstavecseseznamem"/>
        <w:numPr>
          <w:ilvl w:val="0"/>
          <w:numId w:val="45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MAP </w:t>
      </w:r>
      <w:r w:rsidR="00ED12C0" w:rsidRPr="00BA0138">
        <w:rPr>
          <w:rFonts w:ascii="Aptos" w:hAnsi="Aptos" w:cstheme="minorHAnsi"/>
        </w:rPr>
        <w:t xml:space="preserve">v </w:t>
      </w:r>
      <w:r w:rsidRPr="00BA0138">
        <w:rPr>
          <w:rFonts w:ascii="Aptos" w:hAnsi="Aptos" w:cstheme="minorHAnsi"/>
        </w:rPr>
        <w:t xml:space="preserve">ORP Pacov </w:t>
      </w:r>
      <w:r w:rsidR="00872A09">
        <w:rPr>
          <w:rFonts w:ascii="Aptos" w:hAnsi="Aptos" w:cstheme="minorHAnsi"/>
        </w:rPr>
        <w:t xml:space="preserve">IV </w:t>
      </w:r>
      <w:r w:rsidR="008D3426" w:rsidRPr="00BA0138">
        <w:rPr>
          <w:rFonts w:ascii="Aptos" w:hAnsi="Aptos" w:cstheme="minorHAnsi"/>
        </w:rPr>
        <w:t>využije sociální média k průběžnému informování</w:t>
      </w:r>
    </w:p>
    <w:p w14:paraId="6C046393" w14:textId="77777777" w:rsidR="001417DA" w:rsidRPr="00BA0138" w:rsidRDefault="006E18C2">
      <w:pPr>
        <w:pStyle w:val="Odstavecseseznamem"/>
        <w:numPr>
          <w:ilvl w:val="0"/>
          <w:numId w:val="45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p</w:t>
      </w:r>
      <w:r w:rsidR="001417DA" w:rsidRPr="00BA0138">
        <w:rPr>
          <w:rFonts w:ascii="Aptos" w:hAnsi="Aptos" w:cstheme="minorHAnsi"/>
        </w:rPr>
        <w:t>růběžné informace o MAP budou primárně zveřejňovány v pacovském informačním zpravodaji „Z mého kraje“, případně v jiných tiskovinách minimálně 4x ročně</w:t>
      </w:r>
    </w:p>
    <w:p w14:paraId="7F6CE414" w14:textId="055487D0" w:rsidR="00B662EE" w:rsidRPr="00BA0138" w:rsidRDefault="006E18C2" w:rsidP="00EF4426">
      <w:pPr>
        <w:pStyle w:val="Odstavecseseznamem"/>
        <w:numPr>
          <w:ilvl w:val="0"/>
          <w:numId w:val="45"/>
        </w:numPr>
        <w:jc w:val="both"/>
        <w:rPr>
          <w:rFonts w:ascii="Aptos" w:hAnsi="Aptos"/>
        </w:rPr>
      </w:pPr>
      <w:r w:rsidRPr="00BA0138">
        <w:rPr>
          <w:rFonts w:ascii="Aptos" w:hAnsi="Aptos"/>
        </w:rPr>
        <w:lastRenderedPageBreak/>
        <w:t>b</w:t>
      </w:r>
      <w:r w:rsidR="001417DA" w:rsidRPr="00BA0138">
        <w:rPr>
          <w:rFonts w:ascii="Aptos" w:hAnsi="Aptos"/>
        </w:rPr>
        <w:t>ude realizováno minimálně</w:t>
      </w:r>
      <w:r w:rsidR="004B6661" w:rsidRPr="00BA0138">
        <w:rPr>
          <w:rFonts w:ascii="Aptos" w:hAnsi="Aptos"/>
        </w:rPr>
        <w:t xml:space="preserve"> </w:t>
      </w:r>
      <w:r w:rsidR="001417DA" w:rsidRPr="00BA0138">
        <w:rPr>
          <w:rFonts w:ascii="Aptos" w:hAnsi="Aptos"/>
        </w:rPr>
        <w:t xml:space="preserve">jedno informativní setkání ke kvalitě vzdělávání (např. </w:t>
      </w:r>
      <w:r w:rsidR="00322820" w:rsidRPr="00BA0138">
        <w:rPr>
          <w:rFonts w:ascii="Aptos" w:hAnsi="Aptos"/>
        </w:rPr>
        <w:t>v rámci členské schůze SOM</w:t>
      </w:r>
      <w:r w:rsidR="001417DA" w:rsidRPr="00BA0138">
        <w:rPr>
          <w:rFonts w:ascii="Aptos" w:hAnsi="Aptos"/>
        </w:rPr>
        <w:t xml:space="preserve"> Stražiště)</w:t>
      </w:r>
    </w:p>
    <w:p w14:paraId="40D9B018" w14:textId="77777777" w:rsidR="00A2514C" w:rsidRPr="00BA0138" w:rsidRDefault="00A2514C" w:rsidP="00A2514C">
      <w:pPr>
        <w:jc w:val="both"/>
        <w:rPr>
          <w:rFonts w:ascii="Aptos" w:hAnsi="Aptos"/>
        </w:rPr>
      </w:pPr>
    </w:p>
    <w:p w14:paraId="59AA5639" w14:textId="77777777" w:rsidR="00376C60" w:rsidRPr="00BA0138" w:rsidRDefault="002E4CE7" w:rsidP="00EF4426">
      <w:pPr>
        <w:pStyle w:val="Nadpis2"/>
        <w:spacing w:before="480" w:after="240" w:line="276" w:lineRule="auto"/>
        <w:jc w:val="both"/>
        <w:rPr>
          <w:rFonts w:ascii="Aptos" w:hAnsi="Aptos" w:cstheme="minorHAnsi"/>
          <w:color w:val="2F5496" w:themeColor="accent5" w:themeShade="BF"/>
        </w:rPr>
      </w:pPr>
      <w:bookmarkStart w:id="17" w:name="_Toc56381163"/>
      <w:r w:rsidRPr="00BA0138">
        <w:rPr>
          <w:rFonts w:ascii="Aptos" w:hAnsi="Aptos" w:cstheme="minorHAnsi"/>
          <w:color w:val="2F5496" w:themeColor="accent5" w:themeShade="BF"/>
        </w:rPr>
        <w:t>Vnitřní nástroje komunikace pro komunikační proces (informujeme a očekáváme zpětnou vazbu)</w:t>
      </w:r>
      <w:bookmarkEnd w:id="17"/>
    </w:p>
    <w:p w14:paraId="76BAAE9B" w14:textId="77777777" w:rsidR="002E4CE7" w:rsidRPr="00BA0138" w:rsidRDefault="002E4CE7" w:rsidP="00EF4426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e-mailová, telefonická a osobní komunikace</w:t>
      </w:r>
    </w:p>
    <w:p w14:paraId="72C971B5" w14:textId="77777777" w:rsidR="002E4CE7" w:rsidRPr="00BA0138" w:rsidRDefault="002E4CE7" w:rsidP="00EF4426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internet</w:t>
      </w:r>
      <w:r w:rsidR="001417DA" w:rsidRPr="00BA0138">
        <w:rPr>
          <w:rFonts w:ascii="Aptos" w:hAnsi="Aptos" w:cstheme="minorHAnsi"/>
        </w:rPr>
        <w:t>/sociální sítě</w:t>
      </w:r>
    </w:p>
    <w:p w14:paraId="351C2145" w14:textId="2449D5EC" w:rsidR="002E4CE7" w:rsidRPr="00BA0138" w:rsidRDefault="001417DA" w:rsidP="00EF4426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pracovní skupiny, jednání </w:t>
      </w:r>
      <w:r w:rsidR="007E1B8E" w:rsidRPr="00BA0138">
        <w:rPr>
          <w:rFonts w:ascii="Aptos" w:hAnsi="Aptos" w:cstheme="minorHAnsi"/>
        </w:rPr>
        <w:t>Ř</w:t>
      </w:r>
      <w:r w:rsidRPr="00BA0138">
        <w:rPr>
          <w:rFonts w:ascii="Aptos" w:hAnsi="Aptos" w:cstheme="minorHAnsi"/>
        </w:rPr>
        <w:t>íd</w:t>
      </w:r>
      <w:r w:rsidR="00256861">
        <w:rPr>
          <w:rFonts w:ascii="Aptos" w:hAnsi="Aptos" w:cstheme="minorHAnsi"/>
        </w:rPr>
        <w:t>i</w:t>
      </w:r>
      <w:r w:rsidRPr="00BA0138">
        <w:rPr>
          <w:rFonts w:ascii="Aptos" w:hAnsi="Aptos" w:cstheme="minorHAnsi"/>
        </w:rPr>
        <w:t>cího výboru a další jednání kulatého stolu</w:t>
      </w:r>
    </w:p>
    <w:p w14:paraId="770A1329" w14:textId="77777777" w:rsidR="00B662EE" w:rsidRPr="00BA0138" w:rsidRDefault="008D3426" w:rsidP="00EF442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  <w:color w:val="000000"/>
        </w:rPr>
      </w:pPr>
      <w:r w:rsidRPr="00BA0138">
        <w:rPr>
          <w:rFonts w:ascii="Aptos" w:hAnsi="Aptos" w:cs="Calibri"/>
          <w:color w:val="000000"/>
        </w:rPr>
        <w:t xml:space="preserve">způsoby a termíny pro vypořádání připomínek, techniky pro poskytování zpětné vazby </w:t>
      </w:r>
    </w:p>
    <w:p w14:paraId="588E0EA5" w14:textId="77777777" w:rsidR="00636CBE" w:rsidRPr="00BA0138" w:rsidRDefault="0080084A" w:rsidP="00EF4426">
      <w:pPr>
        <w:pStyle w:val="Nadpis2"/>
        <w:spacing w:before="480" w:after="240" w:line="276" w:lineRule="auto"/>
        <w:jc w:val="both"/>
        <w:rPr>
          <w:rFonts w:ascii="Aptos" w:hAnsi="Aptos" w:cstheme="minorHAnsi"/>
          <w:color w:val="2F5496" w:themeColor="accent5" w:themeShade="BF"/>
        </w:rPr>
      </w:pPr>
      <w:bookmarkStart w:id="18" w:name="_Toc56381164"/>
      <w:r w:rsidRPr="00BA0138">
        <w:rPr>
          <w:rFonts w:ascii="Aptos" w:hAnsi="Aptos" w:cstheme="minorHAnsi"/>
          <w:color w:val="2F5496" w:themeColor="accent5" w:themeShade="BF"/>
        </w:rPr>
        <w:t>Formy a nástroje komunikačního procesu</w:t>
      </w:r>
      <w:bookmarkEnd w:id="18"/>
    </w:p>
    <w:p w14:paraId="5CD4A86E" w14:textId="77777777" w:rsidR="0080084A" w:rsidRPr="00BA0138" w:rsidRDefault="008516E4" w:rsidP="00EF4426">
      <w:pPr>
        <w:pStyle w:val="Odstavecseseznamem"/>
        <w:numPr>
          <w:ilvl w:val="0"/>
          <w:numId w:val="52"/>
        </w:numPr>
        <w:spacing w:line="276" w:lineRule="auto"/>
        <w:jc w:val="both"/>
        <w:rPr>
          <w:rFonts w:ascii="Aptos" w:hAnsi="Aptos" w:cstheme="minorHAnsi"/>
          <w:b/>
        </w:rPr>
      </w:pPr>
      <w:r w:rsidRPr="00BA0138">
        <w:rPr>
          <w:rFonts w:ascii="Aptos" w:hAnsi="Aptos" w:cstheme="minorHAnsi"/>
          <w:b/>
        </w:rPr>
        <w:t>Dotazníky, ankety a rozhovory</w:t>
      </w:r>
    </w:p>
    <w:p w14:paraId="654E71A7" w14:textId="0863A550" w:rsidR="008516E4" w:rsidRPr="00BA0138" w:rsidRDefault="006E18C2" w:rsidP="00EF4426">
      <w:pPr>
        <w:pStyle w:val="Odstavecseseznamem"/>
        <w:numPr>
          <w:ilvl w:val="1"/>
          <w:numId w:val="52"/>
        </w:numPr>
        <w:spacing w:line="276" w:lineRule="auto"/>
        <w:jc w:val="both"/>
        <w:rPr>
          <w:rFonts w:ascii="Aptos" w:hAnsi="Aptos" w:cstheme="minorHAnsi"/>
          <w:b/>
        </w:rPr>
      </w:pPr>
      <w:r w:rsidRPr="00BA0138">
        <w:rPr>
          <w:rFonts w:ascii="Aptos" w:hAnsi="Aptos" w:cstheme="minorHAnsi"/>
        </w:rPr>
        <w:t>d</w:t>
      </w:r>
      <w:r w:rsidR="00EA2D4F" w:rsidRPr="00BA0138">
        <w:rPr>
          <w:rFonts w:ascii="Aptos" w:hAnsi="Aptos" w:cstheme="minorHAnsi"/>
        </w:rPr>
        <w:t>otazníková šetření u cílových skupin</w:t>
      </w:r>
    </w:p>
    <w:p w14:paraId="0D6B10E0" w14:textId="0E1E5BAF" w:rsidR="00EA2D4F" w:rsidRPr="00BA0138" w:rsidRDefault="006E18C2" w:rsidP="00EF4426">
      <w:pPr>
        <w:pStyle w:val="Odstavecseseznamem"/>
        <w:numPr>
          <w:ilvl w:val="1"/>
          <w:numId w:val="52"/>
        </w:numPr>
        <w:spacing w:line="276" w:lineRule="auto"/>
        <w:jc w:val="both"/>
        <w:rPr>
          <w:rFonts w:ascii="Aptos" w:hAnsi="Aptos" w:cstheme="minorHAnsi"/>
          <w:b/>
        </w:rPr>
      </w:pPr>
      <w:r w:rsidRPr="00BA0138">
        <w:rPr>
          <w:rFonts w:ascii="Aptos" w:hAnsi="Aptos" w:cstheme="minorHAnsi"/>
        </w:rPr>
        <w:t>d</w:t>
      </w:r>
      <w:r w:rsidR="00EA2D4F" w:rsidRPr="00BA0138">
        <w:rPr>
          <w:rFonts w:ascii="Aptos" w:hAnsi="Aptos" w:cstheme="minorHAnsi"/>
        </w:rPr>
        <w:t xml:space="preserve">iskuze a metody kolektivního rozhodování, pracovní skupiny a </w:t>
      </w:r>
      <w:r w:rsidR="00AD62B1" w:rsidRPr="00BA0138">
        <w:rPr>
          <w:rFonts w:ascii="Aptos" w:hAnsi="Aptos" w:cstheme="minorHAnsi"/>
        </w:rPr>
        <w:t>Ř</w:t>
      </w:r>
      <w:r w:rsidR="00EA2D4F" w:rsidRPr="00BA0138">
        <w:rPr>
          <w:rFonts w:ascii="Aptos" w:hAnsi="Aptos" w:cstheme="minorHAnsi"/>
        </w:rPr>
        <w:t>íd</w:t>
      </w:r>
      <w:r w:rsidR="00256861">
        <w:rPr>
          <w:rFonts w:ascii="Aptos" w:hAnsi="Aptos" w:cstheme="minorHAnsi"/>
        </w:rPr>
        <w:t>i</w:t>
      </w:r>
      <w:r w:rsidR="00EA2D4F" w:rsidRPr="00BA0138">
        <w:rPr>
          <w:rFonts w:ascii="Aptos" w:hAnsi="Aptos" w:cstheme="minorHAnsi"/>
        </w:rPr>
        <w:t>cí výbor</w:t>
      </w:r>
    </w:p>
    <w:p w14:paraId="5F7328DB" w14:textId="77777777" w:rsidR="0080084A" w:rsidRPr="00BA0138" w:rsidRDefault="0080084A" w:rsidP="00EF4426">
      <w:pPr>
        <w:pStyle w:val="Odstavecseseznamem"/>
        <w:numPr>
          <w:ilvl w:val="0"/>
          <w:numId w:val="46"/>
        </w:numPr>
        <w:spacing w:line="276" w:lineRule="auto"/>
        <w:jc w:val="both"/>
        <w:rPr>
          <w:rFonts w:ascii="Aptos" w:hAnsi="Aptos" w:cstheme="minorHAnsi"/>
          <w:b/>
        </w:rPr>
      </w:pPr>
      <w:r w:rsidRPr="00BA0138">
        <w:rPr>
          <w:rFonts w:ascii="Aptos" w:hAnsi="Aptos" w:cstheme="minorHAnsi"/>
          <w:b/>
        </w:rPr>
        <w:t>Veřejné projednání s</w:t>
      </w:r>
      <w:r w:rsidR="007344B4" w:rsidRPr="00BA0138">
        <w:rPr>
          <w:rFonts w:ascii="Aptos" w:hAnsi="Aptos" w:cstheme="minorHAnsi"/>
          <w:b/>
        </w:rPr>
        <w:t> </w:t>
      </w:r>
      <w:r w:rsidRPr="00BA0138">
        <w:rPr>
          <w:rFonts w:ascii="Aptos" w:hAnsi="Aptos" w:cstheme="minorHAnsi"/>
          <w:b/>
        </w:rPr>
        <w:t>programem</w:t>
      </w:r>
    </w:p>
    <w:p w14:paraId="5FF33E56" w14:textId="77777777" w:rsidR="006A4558" w:rsidRPr="00BA0138" w:rsidRDefault="006E18C2" w:rsidP="00EF4426">
      <w:pPr>
        <w:pStyle w:val="Odstavecseseznamem"/>
        <w:numPr>
          <w:ilvl w:val="1"/>
          <w:numId w:val="4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v</w:t>
      </w:r>
      <w:r w:rsidR="006A4558" w:rsidRPr="00BA0138">
        <w:rPr>
          <w:rFonts w:ascii="Aptos" w:hAnsi="Aptos" w:cstheme="minorHAnsi"/>
        </w:rPr>
        <w:t>eřejné projednání s programem je velmi účinnou formou veřejného projednání. Jedná se v podstatě o happening. Součástí je doprovodný program, který je urče</w:t>
      </w:r>
      <w:r w:rsidR="009E0A6E" w:rsidRPr="00BA0138">
        <w:rPr>
          <w:rFonts w:ascii="Aptos" w:hAnsi="Aptos" w:cstheme="minorHAnsi"/>
        </w:rPr>
        <w:t>n pro všechny věkové kategorie</w:t>
      </w:r>
    </w:p>
    <w:p w14:paraId="11AB4ED9" w14:textId="77777777" w:rsidR="006A4558" w:rsidRPr="00BA0138" w:rsidRDefault="006E18C2" w:rsidP="00EF4426">
      <w:pPr>
        <w:pStyle w:val="Odstavecseseznamem"/>
        <w:numPr>
          <w:ilvl w:val="1"/>
          <w:numId w:val="4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s</w:t>
      </w:r>
      <w:r w:rsidR="00D930AD" w:rsidRPr="00BA0138">
        <w:rPr>
          <w:rFonts w:ascii="Aptos" w:hAnsi="Aptos" w:cstheme="minorHAnsi"/>
        </w:rPr>
        <w:t>oučástí místních akcí (Den mikroregionu, vystoupení</w:t>
      </w:r>
      <w:r w:rsidR="006A4558" w:rsidRPr="00BA0138">
        <w:rPr>
          <w:rFonts w:ascii="Aptos" w:hAnsi="Aptos" w:cstheme="minorHAnsi"/>
        </w:rPr>
        <w:t xml:space="preserve"> ZUŠ, </w:t>
      </w:r>
      <w:r w:rsidR="00D930AD" w:rsidRPr="00BA0138">
        <w:rPr>
          <w:rFonts w:ascii="Aptos" w:hAnsi="Aptos" w:cstheme="minorHAnsi"/>
        </w:rPr>
        <w:t>SVČ</w:t>
      </w:r>
      <w:r w:rsidR="009E0A6E" w:rsidRPr="00BA0138">
        <w:rPr>
          <w:rFonts w:ascii="Aptos" w:hAnsi="Aptos" w:cstheme="minorHAnsi"/>
        </w:rPr>
        <w:t>,</w:t>
      </w:r>
      <w:r w:rsidR="00D930AD" w:rsidRPr="00BA0138">
        <w:rPr>
          <w:rFonts w:ascii="Aptos" w:hAnsi="Aptos" w:cstheme="minorHAnsi"/>
        </w:rPr>
        <w:t xml:space="preserve"> Den Země</w:t>
      </w:r>
      <w:r w:rsidR="009E0A6E" w:rsidRPr="00BA0138">
        <w:rPr>
          <w:rFonts w:ascii="Aptos" w:hAnsi="Aptos" w:cstheme="minorHAnsi"/>
        </w:rPr>
        <w:t xml:space="preserve"> apod.</w:t>
      </w:r>
      <w:r w:rsidR="00D930AD" w:rsidRPr="00BA0138">
        <w:rPr>
          <w:rFonts w:ascii="Aptos" w:hAnsi="Aptos" w:cstheme="minorHAnsi"/>
        </w:rPr>
        <w:t>)</w:t>
      </w:r>
    </w:p>
    <w:p w14:paraId="73FC99FE" w14:textId="77777777" w:rsidR="006A4558" w:rsidRPr="00BA0138" w:rsidRDefault="006E18C2" w:rsidP="00EF4426">
      <w:pPr>
        <w:pStyle w:val="Odstavecseseznamem"/>
        <w:numPr>
          <w:ilvl w:val="1"/>
          <w:numId w:val="4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n</w:t>
      </w:r>
      <w:r w:rsidR="006A4558" w:rsidRPr="00BA0138">
        <w:rPr>
          <w:rFonts w:ascii="Aptos" w:hAnsi="Aptos" w:cstheme="minorHAnsi"/>
        </w:rPr>
        <w:t>a panelech</w:t>
      </w:r>
      <w:r w:rsidR="00D930AD" w:rsidRPr="00BA0138">
        <w:rPr>
          <w:rFonts w:ascii="Aptos" w:hAnsi="Aptos" w:cstheme="minorHAnsi"/>
        </w:rPr>
        <w:t>/stanovištích</w:t>
      </w:r>
      <w:r w:rsidR="006A4558" w:rsidRPr="00BA0138">
        <w:rPr>
          <w:rFonts w:ascii="Aptos" w:hAnsi="Aptos" w:cstheme="minorHAnsi"/>
        </w:rPr>
        <w:t xml:space="preserve"> jsou vystaveny jednotliv</w:t>
      </w:r>
      <w:r w:rsidR="009E0A6E" w:rsidRPr="00BA0138">
        <w:rPr>
          <w:rFonts w:ascii="Aptos" w:hAnsi="Aptos" w:cstheme="minorHAnsi"/>
        </w:rPr>
        <w:t>é náměty dle pracovních skupin</w:t>
      </w:r>
    </w:p>
    <w:p w14:paraId="3CACAA32" w14:textId="77777777" w:rsidR="00964387" w:rsidRPr="00BA0138" w:rsidRDefault="006E18C2" w:rsidP="00EF4426">
      <w:pPr>
        <w:pStyle w:val="Odstavecseseznamem"/>
        <w:numPr>
          <w:ilvl w:val="1"/>
          <w:numId w:val="4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u </w:t>
      </w:r>
      <w:r w:rsidR="006A4558" w:rsidRPr="00BA0138">
        <w:rPr>
          <w:rFonts w:ascii="Aptos" w:hAnsi="Aptos" w:cstheme="minorHAnsi"/>
        </w:rPr>
        <w:t>každého panelu</w:t>
      </w:r>
      <w:r w:rsidR="00D930AD" w:rsidRPr="00BA0138">
        <w:rPr>
          <w:rFonts w:ascii="Aptos" w:hAnsi="Aptos" w:cstheme="minorHAnsi"/>
        </w:rPr>
        <w:t>/stanoviště</w:t>
      </w:r>
      <w:r w:rsidR="006A4558" w:rsidRPr="00BA0138">
        <w:rPr>
          <w:rFonts w:ascii="Aptos" w:hAnsi="Aptos" w:cstheme="minorHAnsi"/>
        </w:rPr>
        <w:t xml:space="preserve"> je zodpovědný garant za danou oblast, který může </w:t>
      </w:r>
      <w:r w:rsidRPr="00BA0138">
        <w:rPr>
          <w:rFonts w:ascii="Aptos" w:hAnsi="Aptos" w:cstheme="minorHAnsi"/>
        </w:rPr>
        <w:t>odpovídat na otázky veřejnosti, j</w:t>
      </w:r>
      <w:r w:rsidR="006A4558" w:rsidRPr="00BA0138">
        <w:rPr>
          <w:rFonts w:ascii="Aptos" w:hAnsi="Aptos" w:cstheme="minorHAnsi"/>
        </w:rPr>
        <w:t>s</w:t>
      </w:r>
      <w:r w:rsidRPr="00BA0138">
        <w:rPr>
          <w:rFonts w:ascii="Aptos" w:hAnsi="Aptos" w:cstheme="minorHAnsi"/>
        </w:rPr>
        <w:t>ou rovněž zaznamenávány náměty, k</w:t>
      </w:r>
      <w:r w:rsidR="006A4558" w:rsidRPr="00BA0138">
        <w:rPr>
          <w:rFonts w:ascii="Aptos" w:hAnsi="Aptos" w:cstheme="minorHAnsi"/>
        </w:rPr>
        <w:t> dispozici je krátk</w:t>
      </w:r>
      <w:r w:rsidR="009E0A6E" w:rsidRPr="00BA0138">
        <w:rPr>
          <w:rFonts w:ascii="Aptos" w:hAnsi="Aptos" w:cstheme="minorHAnsi"/>
        </w:rPr>
        <w:t>é shrnutí plánu</w:t>
      </w:r>
    </w:p>
    <w:p w14:paraId="470A22FF" w14:textId="223A5DD9" w:rsidR="0080084A" w:rsidRPr="00BA0138" w:rsidRDefault="00D930AD" w:rsidP="00EF4426">
      <w:pPr>
        <w:pStyle w:val="Odstavecseseznamem"/>
        <w:numPr>
          <w:ilvl w:val="0"/>
          <w:numId w:val="46"/>
        </w:numPr>
        <w:spacing w:line="276" w:lineRule="auto"/>
        <w:jc w:val="both"/>
        <w:rPr>
          <w:rFonts w:ascii="Aptos" w:hAnsi="Aptos" w:cstheme="minorHAnsi"/>
          <w:b/>
        </w:rPr>
      </w:pPr>
      <w:r w:rsidRPr="00BA0138">
        <w:rPr>
          <w:rFonts w:ascii="Aptos" w:hAnsi="Aptos" w:cstheme="minorHAnsi"/>
          <w:b/>
        </w:rPr>
        <w:t xml:space="preserve">Pracovní skupiny a jednání </w:t>
      </w:r>
      <w:r w:rsidR="005741E2" w:rsidRPr="00BA0138">
        <w:rPr>
          <w:rFonts w:ascii="Aptos" w:hAnsi="Aptos" w:cstheme="minorHAnsi"/>
          <w:b/>
        </w:rPr>
        <w:t>Ř</w:t>
      </w:r>
      <w:r w:rsidRPr="00BA0138">
        <w:rPr>
          <w:rFonts w:ascii="Aptos" w:hAnsi="Aptos" w:cstheme="minorHAnsi"/>
          <w:b/>
        </w:rPr>
        <w:t>íd</w:t>
      </w:r>
      <w:r w:rsidR="00256861">
        <w:rPr>
          <w:rFonts w:ascii="Aptos" w:hAnsi="Aptos" w:cstheme="minorHAnsi"/>
          <w:b/>
        </w:rPr>
        <w:t>i</w:t>
      </w:r>
      <w:r w:rsidRPr="00BA0138">
        <w:rPr>
          <w:rFonts w:ascii="Aptos" w:hAnsi="Aptos" w:cstheme="minorHAnsi"/>
          <w:b/>
        </w:rPr>
        <w:t>cího výboru</w:t>
      </w:r>
    </w:p>
    <w:p w14:paraId="6AED5A84" w14:textId="77777777" w:rsidR="009E0A6E" w:rsidRPr="00BA0138" w:rsidRDefault="006E18C2" w:rsidP="00EF4426">
      <w:pPr>
        <w:pStyle w:val="Odstavecseseznamem"/>
        <w:numPr>
          <w:ilvl w:val="1"/>
          <w:numId w:val="4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k</w:t>
      </w:r>
      <w:r w:rsidR="009E0A6E" w:rsidRPr="00BA0138">
        <w:rPr>
          <w:rFonts w:ascii="Aptos" w:hAnsi="Aptos" w:cstheme="minorHAnsi"/>
        </w:rPr>
        <w:t>ulatý stůl by měl nastavit parametry pro řešení problémů a ve většině případů není ojedinělý – velmi často se realizuje série kulatých stolů, v některých případech i s různými cílovými skupinami</w:t>
      </w:r>
    </w:p>
    <w:p w14:paraId="2EB6578A" w14:textId="77777777" w:rsidR="009E0A6E" w:rsidRPr="00BA0138" w:rsidRDefault="006E18C2" w:rsidP="00EF4426">
      <w:pPr>
        <w:pStyle w:val="Odstavecseseznamem"/>
        <w:numPr>
          <w:ilvl w:val="1"/>
          <w:numId w:val="4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u</w:t>
      </w:r>
      <w:r w:rsidR="009E0A6E" w:rsidRPr="00BA0138">
        <w:rPr>
          <w:rFonts w:ascii="Aptos" w:hAnsi="Aptos" w:cstheme="minorHAnsi"/>
        </w:rPr>
        <w:t xml:space="preserve"> kulatých stolů se uzavírají vzájemné dohody</w:t>
      </w:r>
    </w:p>
    <w:p w14:paraId="24491E07" w14:textId="77777777" w:rsidR="009E0A6E" w:rsidRPr="00BA0138" w:rsidRDefault="006E18C2" w:rsidP="00EF4426">
      <w:pPr>
        <w:pStyle w:val="Odstavecseseznamem"/>
        <w:numPr>
          <w:ilvl w:val="1"/>
          <w:numId w:val="4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z</w:t>
      </w:r>
      <w:r w:rsidR="00EB74FD" w:rsidRPr="00BA0138">
        <w:rPr>
          <w:rFonts w:ascii="Aptos" w:hAnsi="Aptos" w:cstheme="minorHAnsi"/>
        </w:rPr>
        <w:t>apojení veřejnosti</w:t>
      </w:r>
      <w:r w:rsidR="009E0A6E" w:rsidRPr="00BA0138">
        <w:rPr>
          <w:rFonts w:ascii="Aptos" w:hAnsi="Aptos" w:cstheme="minorHAnsi"/>
        </w:rPr>
        <w:t xml:space="preserve"> za přítomnosti odborníků</w:t>
      </w:r>
    </w:p>
    <w:p w14:paraId="2411C4AB" w14:textId="77777777" w:rsidR="00D930AD" w:rsidRPr="00BA0138" w:rsidRDefault="006E18C2" w:rsidP="00EF4426">
      <w:pPr>
        <w:pStyle w:val="Odstavecseseznamem"/>
        <w:numPr>
          <w:ilvl w:val="1"/>
          <w:numId w:val="4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k</w:t>
      </w:r>
      <w:r w:rsidR="009E0A6E" w:rsidRPr="00BA0138">
        <w:rPr>
          <w:rFonts w:ascii="Aptos" w:hAnsi="Aptos" w:cstheme="minorHAnsi"/>
        </w:rPr>
        <w:t>ulatý stůl není pro první informování všech zúčastněných. Všichni by měli mít stejnou informační základnu</w:t>
      </w:r>
    </w:p>
    <w:p w14:paraId="58B28A98" w14:textId="474E15B1" w:rsidR="00090EB0" w:rsidRPr="00BA0138" w:rsidRDefault="006E18C2" w:rsidP="00EF4426">
      <w:pPr>
        <w:pStyle w:val="Odstavecseseznamem"/>
        <w:numPr>
          <w:ilvl w:val="1"/>
          <w:numId w:val="4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v</w:t>
      </w:r>
      <w:r w:rsidR="00D930AD" w:rsidRPr="00BA0138">
        <w:rPr>
          <w:rFonts w:ascii="Aptos" w:hAnsi="Aptos" w:cstheme="minorHAnsi"/>
        </w:rPr>
        <w:t xml:space="preserve"> rámci projektu MAP bude </w:t>
      </w:r>
      <w:r w:rsidR="00256861">
        <w:rPr>
          <w:rFonts w:ascii="Aptos" w:hAnsi="Aptos" w:cstheme="minorHAnsi"/>
        </w:rPr>
        <w:t>ustanoveny 3 pracovní skupiny</w:t>
      </w:r>
      <w:r w:rsidR="00D930AD" w:rsidRPr="00BA0138">
        <w:rPr>
          <w:rFonts w:ascii="Aptos" w:hAnsi="Aptos" w:cstheme="minorHAnsi"/>
        </w:rPr>
        <w:t xml:space="preserve"> a jeden </w:t>
      </w:r>
      <w:r w:rsidR="005741E2" w:rsidRPr="00BA0138">
        <w:rPr>
          <w:rFonts w:ascii="Aptos" w:hAnsi="Aptos" w:cstheme="minorHAnsi"/>
        </w:rPr>
        <w:t>Ří</w:t>
      </w:r>
      <w:r w:rsidR="00D930AD" w:rsidRPr="00BA0138">
        <w:rPr>
          <w:rFonts w:ascii="Aptos" w:hAnsi="Aptos" w:cstheme="minorHAnsi"/>
        </w:rPr>
        <w:t>d</w:t>
      </w:r>
      <w:r w:rsidR="00133913">
        <w:rPr>
          <w:rFonts w:ascii="Aptos" w:hAnsi="Aptos" w:cstheme="minorHAnsi"/>
        </w:rPr>
        <w:t>i</w:t>
      </w:r>
      <w:r w:rsidR="00D930AD" w:rsidRPr="00BA0138">
        <w:rPr>
          <w:rFonts w:ascii="Aptos" w:hAnsi="Aptos" w:cstheme="minorHAnsi"/>
        </w:rPr>
        <w:t>cí výbor</w:t>
      </w:r>
    </w:p>
    <w:p w14:paraId="547BC514" w14:textId="4D29C1D5" w:rsidR="0080084A" w:rsidRPr="00BA0138" w:rsidRDefault="0080084A" w:rsidP="00EF4426">
      <w:pPr>
        <w:pStyle w:val="Odstavecseseznamem"/>
        <w:numPr>
          <w:ilvl w:val="0"/>
          <w:numId w:val="61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  <w:b/>
        </w:rPr>
        <w:t>Workshopy</w:t>
      </w:r>
      <w:r w:rsidR="003924A1" w:rsidRPr="00BA0138">
        <w:rPr>
          <w:rFonts w:ascii="Aptos" w:hAnsi="Aptos" w:cstheme="minorHAnsi"/>
          <w:b/>
        </w:rPr>
        <w:t xml:space="preserve"> (v rámci pracovních skupin)</w:t>
      </w:r>
    </w:p>
    <w:p w14:paraId="2B4484A1" w14:textId="77777777" w:rsidR="009E0A6E" w:rsidRPr="00BA0138" w:rsidRDefault="006E18C2" w:rsidP="00EF4426">
      <w:pPr>
        <w:pStyle w:val="Odstavecseseznamem"/>
        <w:numPr>
          <w:ilvl w:val="1"/>
          <w:numId w:val="4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p</w:t>
      </w:r>
      <w:r w:rsidR="009E0A6E" w:rsidRPr="00BA0138">
        <w:rPr>
          <w:rFonts w:ascii="Aptos" w:hAnsi="Aptos" w:cstheme="minorHAnsi"/>
        </w:rPr>
        <w:t>racovní setkání neboli workshop je metodou, která je zaměřena na zpracovávání připomínek, konkrétních námětů a vždy se v tomto případě musí dojít k rozhodnutí či návrhu dalšího postupu</w:t>
      </w:r>
    </w:p>
    <w:p w14:paraId="0F7B361E" w14:textId="45DFE4E0" w:rsidR="0019422A" w:rsidRPr="007216B4" w:rsidRDefault="006E18C2" w:rsidP="005C77A8">
      <w:pPr>
        <w:pStyle w:val="Odstavecseseznamem"/>
        <w:numPr>
          <w:ilvl w:val="1"/>
          <w:numId w:val="46"/>
        </w:numPr>
        <w:spacing w:line="276" w:lineRule="auto"/>
        <w:jc w:val="both"/>
        <w:rPr>
          <w:rFonts w:ascii="Aptos" w:hAnsi="Aptos" w:cstheme="minorHAnsi"/>
        </w:rPr>
      </w:pPr>
      <w:r w:rsidRPr="007216B4">
        <w:rPr>
          <w:rFonts w:ascii="Aptos" w:hAnsi="Aptos" w:cstheme="minorHAnsi"/>
        </w:rPr>
        <w:lastRenderedPageBreak/>
        <w:t>v</w:t>
      </w:r>
      <w:r w:rsidR="009E0A6E" w:rsidRPr="007216B4">
        <w:rPr>
          <w:rFonts w:ascii="Aptos" w:hAnsi="Aptos" w:cstheme="minorHAnsi"/>
        </w:rPr>
        <w:t> rámci workshopu se pak využívají další metody hledání vzájemného porozumění a přípravy na konsenzus jako např. brainstorming</w:t>
      </w:r>
    </w:p>
    <w:p w14:paraId="0493F0FB" w14:textId="77777777" w:rsidR="0019422A" w:rsidRPr="00BA0138" w:rsidRDefault="0019422A" w:rsidP="0019422A">
      <w:pPr>
        <w:pStyle w:val="Odstavecseseznamem"/>
        <w:numPr>
          <w:ilvl w:val="0"/>
          <w:numId w:val="46"/>
        </w:numPr>
        <w:rPr>
          <w:rFonts w:ascii="Aptos" w:hAnsi="Aptos" w:cstheme="minorHAnsi"/>
        </w:rPr>
      </w:pPr>
      <w:r w:rsidRPr="00BA0138">
        <w:rPr>
          <w:rFonts w:ascii="Aptos" w:hAnsi="Aptos" w:cstheme="minorHAnsi"/>
          <w:b/>
        </w:rPr>
        <w:t xml:space="preserve">Plánovací víkend </w:t>
      </w:r>
    </w:p>
    <w:p w14:paraId="35852FC2" w14:textId="77777777" w:rsidR="00EF4426" w:rsidRPr="00BA0138" w:rsidRDefault="00EF4426" w:rsidP="00EF4426">
      <w:pPr>
        <w:pStyle w:val="Odstavecseseznamem"/>
        <w:spacing w:line="276" w:lineRule="auto"/>
        <w:ind w:left="1440"/>
        <w:jc w:val="both"/>
        <w:rPr>
          <w:rFonts w:ascii="Aptos" w:hAnsi="Aptos" w:cstheme="minorHAnsi"/>
        </w:rPr>
      </w:pPr>
    </w:p>
    <w:p w14:paraId="7D2C7C4F" w14:textId="77777777" w:rsidR="00CE13FE" w:rsidRPr="00BA0138" w:rsidRDefault="006E18C2" w:rsidP="00FF4527">
      <w:pPr>
        <w:pStyle w:val="Odstavecseseznamem"/>
        <w:numPr>
          <w:ilvl w:val="1"/>
          <w:numId w:val="4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p</w:t>
      </w:r>
      <w:r w:rsidR="00CE13FE" w:rsidRPr="00BA0138">
        <w:rPr>
          <w:rFonts w:ascii="Aptos" w:hAnsi="Aptos" w:cstheme="minorHAnsi"/>
        </w:rPr>
        <w:t xml:space="preserve">oužívá se v případech, kdy veřejná správa chce aktivní účast </w:t>
      </w:r>
      <w:r w:rsidR="004D1156" w:rsidRPr="00BA0138">
        <w:rPr>
          <w:rFonts w:ascii="Aptos" w:hAnsi="Aptos" w:cstheme="minorHAnsi"/>
        </w:rPr>
        <w:t>aktérů</w:t>
      </w:r>
      <w:r w:rsidR="00CE13FE" w:rsidRPr="00BA0138">
        <w:rPr>
          <w:rFonts w:ascii="Aptos" w:hAnsi="Aptos" w:cstheme="minorHAnsi"/>
        </w:rPr>
        <w:t xml:space="preserve"> na přípravě realizace</w:t>
      </w:r>
    </w:p>
    <w:p w14:paraId="2EA9D2A5" w14:textId="77777777" w:rsidR="0080084A" w:rsidRPr="00BA0138" w:rsidRDefault="0080084A" w:rsidP="00FF4527">
      <w:pPr>
        <w:pStyle w:val="Odstavecseseznamem"/>
        <w:numPr>
          <w:ilvl w:val="0"/>
          <w:numId w:val="46"/>
        </w:numPr>
        <w:spacing w:line="276" w:lineRule="auto"/>
        <w:jc w:val="both"/>
        <w:rPr>
          <w:rFonts w:ascii="Aptos" w:hAnsi="Aptos" w:cstheme="minorHAnsi"/>
          <w:b/>
        </w:rPr>
      </w:pPr>
      <w:r w:rsidRPr="00BA0138">
        <w:rPr>
          <w:rFonts w:ascii="Aptos" w:hAnsi="Aptos" w:cstheme="minorHAnsi"/>
          <w:b/>
        </w:rPr>
        <w:t xml:space="preserve">Open </w:t>
      </w:r>
      <w:proofErr w:type="spellStart"/>
      <w:r w:rsidRPr="00BA0138">
        <w:rPr>
          <w:rFonts w:ascii="Aptos" w:hAnsi="Aptos" w:cstheme="minorHAnsi"/>
          <w:b/>
        </w:rPr>
        <w:t>space</w:t>
      </w:r>
      <w:proofErr w:type="spellEnd"/>
    </w:p>
    <w:p w14:paraId="4402C5CE" w14:textId="77777777" w:rsidR="00973DFC" w:rsidRPr="00BA0138" w:rsidRDefault="006E18C2" w:rsidP="00FF4527">
      <w:pPr>
        <w:pStyle w:val="Odstavecseseznamem"/>
        <w:numPr>
          <w:ilvl w:val="1"/>
          <w:numId w:val="4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i</w:t>
      </w:r>
      <w:r w:rsidR="00973DFC" w:rsidRPr="00BA0138">
        <w:rPr>
          <w:rFonts w:ascii="Aptos" w:hAnsi="Aptos" w:cstheme="minorHAnsi"/>
        </w:rPr>
        <w:t xml:space="preserve">nformujeme </w:t>
      </w:r>
      <w:r w:rsidR="004D1156" w:rsidRPr="00BA0138">
        <w:rPr>
          <w:rFonts w:ascii="Aptos" w:hAnsi="Aptos" w:cstheme="minorHAnsi"/>
        </w:rPr>
        <w:t>aktéry</w:t>
      </w:r>
      <w:r w:rsidR="00973DFC" w:rsidRPr="00BA0138">
        <w:rPr>
          <w:rFonts w:ascii="Aptos" w:hAnsi="Aptos" w:cstheme="minorHAnsi"/>
        </w:rPr>
        <w:t xml:space="preserve"> o tom, co se v obci děje, program je pro všechny cílové skupiny – chci jejich reakci</w:t>
      </w:r>
    </w:p>
    <w:p w14:paraId="396B3CB7" w14:textId="77777777" w:rsidR="00CE13FE" w:rsidRPr="00BA0138" w:rsidRDefault="006E18C2" w:rsidP="00FF4527">
      <w:pPr>
        <w:pStyle w:val="Odstavecseseznamem"/>
        <w:numPr>
          <w:ilvl w:val="1"/>
          <w:numId w:val="46"/>
        </w:numPr>
        <w:spacing w:line="276" w:lineRule="auto"/>
        <w:jc w:val="both"/>
        <w:rPr>
          <w:rFonts w:ascii="Aptos" w:hAnsi="Aptos" w:cstheme="minorHAnsi"/>
          <w:b/>
        </w:rPr>
      </w:pPr>
      <w:r w:rsidRPr="00BA0138">
        <w:rPr>
          <w:rFonts w:ascii="Aptos" w:hAnsi="Aptos" w:cstheme="minorHAnsi"/>
        </w:rPr>
        <w:t>j</w:t>
      </w:r>
      <w:r w:rsidR="00973DFC" w:rsidRPr="00BA0138">
        <w:rPr>
          <w:rFonts w:ascii="Aptos" w:hAnsi="Aptos" w:cstheme="minorHAnsi"/>
        </w:rPr>
        <w:t>e na něm facilitátor, musí zde být zapisovatel</w:t>
      </w:r>
    </w:p>
    <w:p w14:paraId="6204F9E4" w14:textId="77777777" w:rsidR="00973DFC" w:rsidRPr="00BA0138" w:rsidRDefault="006E18C2" w:rsidP="00FF4527">
      <w:pPr>
        <w:pStyle w:val="Odstavecseseznamem"/>
        <w:numPr>
          <w:ilvl w:val="1"/>
          <w:numId w:val="46"/>
        </w:numPr>
        <w:spacing w:line="276" w:lineRule="auto"/>
        <w:jc w:val="both"/>
        <w:rPr>
          <w:rFonts w:ascii="Aptos" w:hAnsi="Aptos" w:cstheme="minorHAnsi"/>
          <w:b/>
        </w:rPr>
      </w:pPr>
      <w:r w:rsidRPr="00BA0138">
        <w:rPr>
          <w:rFonts w:ascii="Aptos" w:hAnsi="Aptos" w:cstheme="minorHAnsi"/>
        </w:rPr>
        <w:t>v</w:t>
      </w:r>
      <w:r w:rsidR="00973DFC" w:rsidRPr="00BA0138">
        <w:rPr>
          <w:rFonts w:ascii="Aptos" w:hAnsi="Aptos" w:cstheme="minorHAnsi"/>
        </w:rPr>
        <w:t>elká propagace</w:t>
      </w:r>
    </w:p>
    <w:p w14:paraId="73F38F9E" w14:textId="77777777" w:rsidR="0080084A" w:rsidRPr="00BA0138" w:rsidRDefault="0080084A" w:rsidP="00FF4527">
      <w:pPr>
        <w:pStyle w:val="Odstavecseseznamem"/>
        <w:numPr>
          <w:ilvl w:val="0"/>
          <w:numId w:val="46"/>
        </w:numPr>
        <w:spacing w:line="276" w:lineRule="auto"/>
        <w:jc w:val="both"/>
        <w:rPr>
          <w:rFonts w:ascii="Aptos" w:hAnsi="Aptos" w:cstheme="minorHAnsi"/>
          <w:b/>
        </w:rPr>
      </w:pPr>
      <w:r w:rsidRPr="00BA0138">
        <w:rPr>
          <w:rFonts w:ascii="Aptos" w:hAnsi="Aptos" w:cstheme="minorHAnsi"/>
          <w:b/>
        </w:rPr>
        <w:t>Tematická kavárna</w:t>
      </w:r>
    </w:p>
    <w:p w14:paraId="61D9A0E6" w14:textId="77777777" w:rsidR="006A4558" w:rsidRPr="00BA0138" w:rsidRDefault="006E18C2" w:rsidP="00FF4527">
      <w:pPr>
        <w:pStyle w:val="Odstavecseseznamem"/>
        <w:numPr>
          <w:ilvl w:val="1"/>
          <w:numId w:val="4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h</w:t>
      </w:r>
      <w:r w:rsidR="006A4558" w:rsidRPr="00BA0138">
        <w:rPr>
          <w:rFonts w:ascii="Aptos" w:hAnsi="Aptos" w:cstheme="minorHAnsi"/>
        </w:rPr>
        <w:t>ostitel kavárny přichystá několik stolů s pohoštěním a následně přivítá</w:t>
      </w:r>
      <w:r w:rsidR="00CE13FE" w:rsidRPr="00BA0138">
        <w:rPr>
          <w:rFonts w:ascii="Aptos" w:hAnsi="Aptos" w:cstheme="minorHAnsi"/>
        </w:rPr>
        <w:t xml:space="preserve"> své “hosty” (spolupracovníky)</w:t>
      </w:r>
    </w:p>
    <w:p w14:paraId="74FE852C" w14:textId="77777777" w:rsidR="006A4558" w:rsidRPr="00BA0138" w:rsidRDefault="006E18C2" w:rsidP="00FF4527">
      <w:pPr>
        <w:pStyle w:val="Odstavecseseznamem"/>
        <w:numPr>
          <w:ilvl w:val="1"/>
          <w:numId w:val="4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v</w:t>
      </w:r>
      <w:r w:rsidR="006A4558" w:rsidRPr="00BA0138">
        <w:rPr>
          <w:rFonts w:ascii="Aptos" w:hAnsi="Aptos" w:cstheme="minorHAnsi"/>
        </w:rPr>
        <w:t xml:space="preserve">ysvětlí jim účel setkání a vyvěsí na viditelné místo (např. </w:t>
      </w:r>
      <w:proofErr w:type="spellStart"/>
      <w:r w:rsidR="006A4558" w:rsidRPr="00BA0138">
        <w:rPr>
          <w:rFonts w:ascii="Aptos" w:hAnsi="Aptos" w:cstheme="minorHAnsi"/>
        </w:rPr>
        <w:t>flipchart</w:t>
      </w:r>
      <w:proofErr w:type="spellEnd"/>
      <w:r w:rsidR="006A4558" w:rsidRPr="00BA0138">
        <w:rPr>
          <w:rFonts w:ascii="Aptos" w:hAnsi="Aptos" w:cstheme="minorHAnsi"/>
        </w:rPr>
        <w:t>) otázky, kte</w:t>
      </w:r>
      <w:r w:rsidR="00CE13FE" w:rsidRPr="00BA0138">
        <w:rPr>
          <w:rFonts w:ascii="Aptos" w:hAnsi="Aptos" w:cstheme="minorHAnsi"/>
        </w:rPr>
        <w:t>ré je třeba vyřešit</w:t>
      </w:r>
    </w:p>
    <w:p w14:paraId="6347DF38" w14:textId="77777777" w:rsidR="006A4558" w:rsidRPr="00BA0138" w:rsidRDefault="006E18C2" w:rsidP="00FF4527">
      <w:pPr>
        <w:pStyle w:val="Odstavecseseznamem"/>
        <w:numPr>
          <w:ilvl w:val="1"/>
          <w:numId w:val="4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k</w:t>
      </w:r>
      <w:r w:rsidR="006A4558" w:rsidRPr="00BA0138">
        <w:rPr>
          <w:rFonts w:ascii="Aptos" w:hAnsi="Aptos" w:cstheme="minorHAnsi"/>
        </w:rPr>
        <w:t xml:space="preserve">aždé otázce by měl být věnován jeden stůl, který </w:t>
      </w:r>
      <w:r w:rsidR="00CE13FE" w:rsidRPr="00BA0138">
        <w:rPr>
          <w:rFonts w:ascii="Aptos" w:hAnsi="Aptos" w:cstheme="minorHAnsi"/>
        </w:rPr>
        <w:t>by měl dostat stálého hostitele</w:t>
      </w:r>
    </w:p>
    <w:p w14:paraId="574B5975" w14:textId="77777777" w:rsidR="00E40A77" w:rsidRPr="00BA0138" w:rsidRDefault="006E18C2" w:rsidP="00FF4527">
      <w:pPr>
        <w:pStyle w:val="Odstavecseseznamem"/>
        <w:numPr>
          <w:ilvl w:val="1"/>
          <w:numId w:val="4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os</w:t>
      </w:r>
      <w:r w:rsidR="00CE13FE" w:rsidRPr="00BA0138">
        <w:rPr>
          <w:rFonts w:ascii="Aptos" w:hAnsi="Aptos" w:cstheme="minorHAnsi"/>
        </w:rPr>
        <w:t>tatní účastníci postupně rotují po kavárně a diskutují nad zmíněnými otázkami</w:t>
      </w:r>
    </w:p>
    <w:p w14:paraId="00B3CFD9" w14:textId="3B8CCA8A" w:rsidR="004D1156" w:rsidRPr="00BA0138" w:rsidRDefault="006E18C2" w:rsidP="00FF4527">
      <w:pPr>
        <w:pStyle w:val="Odstavecseseznamem"/>
        <w:numPr>
          <w:ilvl w:val="1"/>
          <w:numId w:val="46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m</w:t>
      </w:r>
      <w:r w:rsidR="004D1156" w:rsidRPr="00BA0138">
        <w:rPr>
          <w:rFonts w:ascii="Aptos" w:hAnsi="Aptos" w:cstheme="minorHAnsi"/>
        </w:rPr>
        <w:t>ůže být součástí akce (např. Den mikroregionu, den otevřených dveří)</w:t>
      </w:r>
    </w:p>
    <w:p w14:paraId="2342EAF3" w14:textId="593C2572" w:rsidR="0086658A" w:rsidRPr="00BA0138" w:rsidRDefault="0086658A" w:rsidP="0086658A">
      <w:pPr>
        <w:pStyle w:val="Odstavecseseznamem"/>
        <w:spacing w:line="276" w:lineRule="auto"/>
        <w:jc w:val="both"/>
        <w:rPr>
          <w:rFonts w:ascii="Aptos" w:hAnsi="Aptos" w:cstheme="minorHAnsi"/>
        </w:rPr>
      </w:pPr>
    </w:p>
    <w:p w14:paraId="737576F4" w14:textId="7C616819" w:rsidR="0086658A" w:rsidRPr="00BA0138" w:rsidRDefault="0086658A" w:rsidP="0086658A">
      <w:pPr>
        <w:pStyle w:val="Odstavecseseznamem"/>
        <w:spacing w:line="276" w:lineRule="auto"/>
        <w:jc w:val="both"/>
        <w:rPr>
          <w:rFonts w:ascii="Aptos" w:hAnsi="Aptos" w:cstheme="minorHAnsi"/>
        </w:rPr>
      </w:pPr>
    </w:p>
    <w:p w14:paraId="3FE371DB" w14:textId="1393B242" w:rsidR="0086658A" w:rsidRPr="00BA0138" w:rsidRDefault="0086658A" w:rsidP="0086658A">
      <w:pPr>
        <w:pStyle w:val="Odstavecseseznamem"/>
        <w:spacing w:line="276" w:lineRule="auto"/>
        <w:jc w:val="both"/>
        <w:rPr>
          <w:rFonts w:ascii="Aptos" w:hAnsi="Aptos" w:cstheme="minorHAnsi"/>
        </w:rPr>
      </w:pPr>
    </w:p>
    <w:p w14:paraId="242A3D55" w14:textId="037FB7EE" w:rsidR="0086658A" w:rsidRPr="00BA0138" w:rsidRDefault="0086658A" w:rsidP="0086658A">
      <w:pPr>
        <w:pStyle w:val="Odstavecseseznamem"/>
        <w:spacing w:line="276" w:lineRule="auto"/>
        <w:jc w:val="both"/>
        <w:rPr>
          <w:rFonts w:ascii="Aptos" w:hAnsi="Aptos" w:cstheme="minorHAnsi"/>
        </w:rPr>
      </w:pPr>
    </w:p>
    <w:p w14:paraId="55BFD4F7" w14:textId="3B59E7B7" w:rsidR="0086658A" w:rsidRPr="00BA0138" w:rsidRDefault="0086658A" w:rsidP="0086658A">
      <w:pPr>
        <w:pStyle w:val="Odstavecseseznamem"/>
        <w:spacing w:line="276" w:lineRule="auto"/>
        <w:jc w:val="both"/>
        <w:rPr>
          <w:rFonts w:ascii="Aptos" w:hAnsi="Aptos" w:cstheme="minorHAnsi"/>
        </w:rPr>
      </w:pPr>
    </w:p>
    <w:p w14:paraId="031B251C" w14:textId="436B5D8B" w:rsidR="0086658A" w:rsidRPr="00BA0138" w:rsidRDefault="0086658A" w:rsidP="0086658A">
      <w:pPr>
        <w:pStyle w:val="Odstavecseseznamem"/>
        <w:spacing w:line="276" w:lineRule="auto"/>
        <w:jc w:val="both"/>
        <w:rPr>
          <w:rFonts w:ascii="Aptos" w:hAnsi="Aptos" w:cstheme="minorHAnsi"/>
        </w:rPr>
      </w:pPr>
    </w:p>
    <w:p w14:paraId="08F06416" w14:textId="093C4828" w:rsidR="0086658A" w:rsidRPr="00BA0138" w:rsidRDefault="0086658A" w:rsidP="0086658A">
      <w:pPr>
        <w:pStyle w:val="Odstavecseseznamem"/>
        <w:spacing w:line="276" w:lineRule="auto"/>
        <w:jc w:val="both"/>
        <w:rPr>
          <w:rFonts w:ascii="Aptos" w:hAnsi="Aptos" w:cstheme="minorHAnsi"/>
        </w:rPr>
      </w:pPr>
    </w:p>
    <w:p w14:paraId="68A8E7CB" w14:textId="32D1389B" w:rsidR="0086658A" w:rsidRPr="00BA0138" w:rsidRDefault="0086658A" w:rsidP="0086658A">
      <w:pPr>
        <w:pStyle w:val="Odstavecseseznamem"/>
        <w:spacing w:line="276" w:lineRule="auto"/>
        <w:jc w:val="both"/>
        <w:rPr>
          <w:rFonts w:ascii="Aptos" w:hAnsi="Aptos" w:cstheme="minorHAnsi"/>
        </w:rPr>
      </w:pPr>
    </w:p>
    <w:p w14:paraId="1F754E54" w14:textId="724AB2F2" w:rsidR="0086658A" w:rsidRPr="00BA0138" w:rsidRDefault="0086658A" w:rsidP="0086658A">
      <w:pPr>
        <w:pStyle w:val="Odstavecseseznamem"/>
        <w:spacing w:line="276" w:lineRule="auto"/>
        <w:jc w:val="both"/>
        <w:rPr>
          <w:rFonts w:ascii="Aptos" w:hAnsi="Aptos" w:cstheme="minorHAnsi"/>
        </w:rPr>
      </w:pPr>
    </w:p>
    <w:p w14:paraId="36BFE43A" w14:textId="7AA357B7" w:rsidR="0086658A" w:rsidRPr="00BA0138" w:rsidRDefault="0086658A" w:rsidP="0086658A">
      <w:pPr>
        <w:pStyle w:val="Odstavecseseznamem"/>
        <w:spacing w:line="276" w:lineRule="auto"/>
        <w:jc w:val="both"/>
        <w:rPr>
          <w:rFonts w:ascii="Aptos" w:hAnsi="Aptos" w:cstheme="minorHAnsi"/>
        </w:rPr>
      </w:pPr>
    </w:p>
    <w:p w14:paraId="6768EEBB" w14:textId="3F9B6176" w:rsidR="0086658A" w:rsidRPr="00BA0138" w:rsidRDefault="0086658A" w:rsidP="0086658A">
      <w:pPr>
        <w:pStyle w:val="Odstavecseseznamem"/>
        <w:spacing w:line="276" w:lineRule="auto"/>
        <w:jc w:val="both"/>
        <w:rPr>
          <w:rFonts w:ascii="Aptos" w:hAnsi="Aptos" w:cstheme="minorHAnsi"/>
        </w:rPr>
      </w:pPr>
    </w:p>
    <w:p w14:paraId="46F6CA6D" w14:textId="04C09A48" w:rsidR="0086658A" w:rsidRPr="00BA0138" w:rsidRDefault="0086658A" w:rsidP="0086658A">
      <w:pPr>
        <w:pStyle w:val="Odstavecseseznamem"/>
        <w:spacing w:line="276" w:lineRule="auto"/>
        <w:jc w:val="both"/>
        <w:rPr>
          <w:rFonts w:ascii="Aptos" w:hAnsi="Aptos" w:cstheme="minorHAnsi"/>
        </w:rPr>
      </w:pPr>
    </w:p>
    <w:p w14:paraId="6BEB7819" w14:textId="436B3CE9" w:rsidR="0086658A" w:rsidRPr="00BA0138" w:rsidRDefault="0086658A" w:rsidP="0086658A">
      <w:pPr>
        <w:pStyle w:val="Odstavecseseznamem"/>
        <w:spacing w:line="276" w:lineRule="auto"/>
        <w:jc w:val="both"/>
        <w:rPr>
          <w:rFonts w:ascii="Aptos" w:hAnsi="Aptos" w:cstheme="minorHAnsi"/>
        </w:rPr>
      </w:pPr>
    </w:p>
    <w:p w14:paraId="040C8ACB" w14:textId="7035408B" w:rsidR="0086658A" w:rsidRPr="00BA0138" w:rsidRDefault="0086658A" w:rsidP="0086658A">
      <w:pPr>
        <w:pStyle w:val="Odstavecseseznamem"/>
        <w:spacing w:line="276" w:lineRule="auto"/>
        <w:jc w:val="both"/>
        <w:rPr>
          <w:rFonts w:ascii="Aptos" w:hAnsi="Aptos" w:cstheme="minorHAnsi"/>
        </w:rPr>
      </w:pPr>
    </w:p>
    <w:p w14:paraId="45FA1A8B" w14:textId="26D91EB0" w:rsidR="0086658A" w:rsidRPr="00BA0138" w:rsidRDefault="0086658A" w:rsidP="0086658A">
      <w:pPr>
        <w:pStyle w:val="Odstavecseseznamem"/>
        <w:spacing w:line="276" w:lineRule="auto"/>
        <w:jc w:val="both"/>
        <w:rPr>
          <w:rFonts w:ascii="Aptos" w:hAnsi="Aptos" w:cstheme="minorHAnsi"/>
        </w:rPr>
      </w:pPr>
    </w:p>
    <w:p w14:paraId="727B17C2" w14:textId="774B54CD" w:rsidR="0086658A" w:rsidRPr="00BA0138" w:rsidRDefault="0086658A" w:rsidP="0086658A">
      <w:pPr>
        <w:pStyle w:val="Odstavecseseznamem"/>
        <w:spacing w:line="276" w:lineRule="auto"/>
        <w:jc w:val="both"/>
        <w:rPr>
          <w:rFonts w:ascii="Aptos" w:hAnsi="Aptos" w:cstheme="minorHAnsi"/>
        </w:rPr>
      </w:pPr>
    </w:p>
    <w:p w14:paraId="200128E5" w14:textId="678AACBC" w:rsidR="0086658A" w:rsidRPr="00BA0138" w:rsidRDefault="0086658A" w:rsidP="0086658A">
      <w:pPr>
        <w:pStyle w:val="Odstavecseseznamem"/>
        <w:spacing w:line="276" w:lineRule="auto"/>
        <w:jc w:val="both"/>
        <w:rPr>
          <w:rFonts w:ascii="Aptos" w:hAnsi="Aptos" w:cstheme="minorHAnsi"/>
        </w:rPr>
      </w:pPr>
    </w:p>
    <w:p w14:paraId="4E119671" w14:textId="13C54758" w:rsidR="0086658A" w:rsidRPr="00BA0138" w:rsidRDefault="0086658A" w:rsidP="0086658A">
      <w:pPr>
        <w:pStyle w:val="Odstavecseseznamem"/>
        <w:spacing w:line="276" w:lineRule="auto"/>
        <w:jc w:val="both"/>
        <w:rPr>
          <w:rFonts w:ascii="Aptos" w:hAnsi="Aptos" w:cstheme="minorHAnsi"/>
        </w:rPr>
      </w:pPr>
    </w:p>
    <w:p w14:paraId="124EA9BA" w14:textId="6ED2053B" w:rsidR="0086658A" w:rsidRPr="00BA0138" w:rsidRDefault="0086658A" w:rsidP="0086658A">
      <w:pPr>
        <w:pStyle w:val="Odstavecseseznamem"/>
        <w:spacing w:line="276" w:lineRule="auto"/>
        <w:jc w:val="both"/>
        <w:rPr>
          <w:rFonts w:ascii="Aptos" w:hAnsi="Aptos" w:cstheme="minorHAnsi"/>
        </w:rPr>
      </w:pPr>
    </w:p>
    <w:p w14:paraId="0A1F9F46" w14:textId="7A2DF733" w:rsidR="0086658A" w:rsidRPr="00BA0138" w:rsidRDefault="0086658A" w:rsidP="0086658A">
      <w:pPr>
        <w:pStyle w:val="Odstavecseseznamem"/>
        <w:spacing w:line="276" w:lineRule="auto"/>
        <w:jc w:val="both"/>
        <w:rPr>
          <w:rFonts w:ascii="Aptos" w:hAnsi="Aptos" w:cstheme="minorHAnsi"/>
        </w:rPr>
      </w:pPr>
    </w:p>
    <w:p w14:paraId="50715743" w14:textId="272D895F" w:rsidR="0086658A" w:rsidRPr="00BA0138" w:rsidRDefault="0086658A" w:rsidP="0086658A">
      <w:pPr>
        <w:pStyle w:val="Odstavecseseznamem"/>
        <w:spacing w:line="276" w:lineRule="auto"/>
        <w:jc w:val="both"/>
        <w:rPr>
          <w:rFonts w:ascii="Aptos" w:hAnsi="Aptos" w:cstheme="minorHAnsi"/>
        </w:rPr>
      </w:pPr>
    </w:p>
    <w:p w14:paraId="0BA3839D" w14:textId="77777777" w:rsidR="00856942" w:rsidRPr="00BA0138" w:rsidRDefault="00856942" w:rsidP="0086658A">
      <w:pPr>
        <w:pStyle w:val="Odstavecseseznamem"/>
        <w:spacing w:line="276" w:lineRule="auto"/>
        <w:jc w:val="both"/>
        <w:rPr>
          <w:rFonts w:ascii="Aptos" w:hAnsi="Aptos" w:cstheme="minorHAnsi"/>
        </w:rPr>
      </w:pPr>
    </w:p>
    <w:p w14:paraId="37835C30" w14:textId="359BA404" w:rsidR="0086658A" w:rsidRPr="00BA0138" w:rsidRDefault="007A1D54" w:rsidP="0086658A">
      <w:pPr>
        <w:spacing w:line="276" w:lineRule="auto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lastRenderedPageBreak/>
        <w:t>Konzultační proces</w:t>
      </w:r>
      <w:r w:rsidR="008B264F" w:rsidRPr="00BA0138">
        <w:rPr>
          <w:rFonts w:ascii="Aptos" w:hAnsi="Aptos" w:cstheme="minorHAnsi"/>
        </w:rPr>
        <w:t xml:space="preserve"> probíhá po celou dobu realizace projektu, nicméně jsou klíčové body, kdy je nezbytná intenzivnější komunikace – viz.</w:t>
      </w:r>
      <w:r w:rsidR="003D112D" w:rsidRPr="00BA0138">
        <w:rPr>
          <w:rFonts w:ascii="Aptos" w:hAnsi="Aptos" w:cstheme="minorHAnsi"/>
        </w:rPr>
        <w:t xml:space="preserve"> </w:t>
      </w:r>
      <w:r w:rsidR="008B264F" w:rsidRPr="00BA0138">
        <w:rPr>
          <w:rFonts w:ascii="Aptos" w:hAnsi="Aptos" w:cstheme="minorHAnsi"/>
        </w:rPr>
        <w:t>tabulka</w:t>
      </w:r>
      <w:r w:rsidR="003D112D" w:rsidRPr="00BA0138">
        <w:rPr>
          <w:rFonts w:ascii="Aptos" w:hAnsi="Aptos" w:cstheme="minorHAnsi"/>
        </w:rPr>
        <w:t>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544"/>
        <w:gridCol w:w="3118"/>
      </w:tblGrid>
      <w:tr w:rsidR="007A779D" w:rsidRPr="00BA0138" w14:paraId="308DE684" w14:textId="77777777" w:rsidTr="00EF4426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E3B5" w14:textId="77777777" w:rsidR="007A779D" w:rsidRPr="00BA0138" w:rsidRDefault="007A779D" w:rsidP="007A779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eastAsia="cs-CZ"/>
              </w:rPr>
            </w:pPr>
            <w:r w:rsidRPr="00BA0138">
              <w:rPr>
                <w:rFonts w:ascii="Aptos" w:eastAsia="Times New Roman" w:hAnsi="Aptos" w:cs="Calibri"/>
                <w:b/>
                <w:bCs/>
                <w:color w:val="000000"/>
                <w:lang w:eastAsia="cs-CZ"/>
              </w:rPr>
              <w:t>Kdy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4E20" w14:textId="5AB468AE" w:rsidR="007A779D" w:rsidRPr="00BA0138" w:rsidRDefault="007A779D" w:rsidP="007A779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eastAsia="cs-CZ"/>
              </w:rPr>
            </w:pPr>
            <w:r w:rsidRPr="00BA0138">
              <w:rPr>
                <w:rFonts w:ascii="Aptos" w:eastAsia="Times New Roman" w:hAnsi="Aptos" w:cs="Calibri"/>
                <w:b/>
                <w:bCs/>
                <w:color w:val="000000"/>
                <w:lang w:eastAsia="cs-CZ"/>
              </w:rPr>
              <w:t>Co-plánov</w:t>
            </w:r>
            <w:r w:rsidR="00FD1544" w:rsidRPr="00BA0138">
              <w:rPr>
                <w:rFonts w:ascii="Aptos" w:eastAsia="Times New Roman" w:hAnsi="Aptos" w:cs="Calibri"/>
                <w:b/>
                <w:bCs/>
                <w:color w:val="000000"/>
                <w:lang w:eastAsia="cs-CZ"/>
              </w:rPr>
              <w:t>a</w:t>
            </w:r>
            <w:r w:rsidRPr="00BA0138">
              <w:rPr>
                <w:rFonts w:ascii="Aptos" w:eastAsia="Times New Roman" w:hAnsi="Aptos" w:cs="Calibri"/>
                <w:b/>
                <w:bCs/>
                <w:color w:val="000000"/>
                <w:lang w:eastAsia="cs-CZ"/>
              </w:rPr>
              <w:t>né aktivity konzultačního procesu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0461" w14:textId="77777777" w:rsidR="007A779D" w:rsidRPr="00BA0138" w:rsidRDefault="007A779D" w:rsidP="007A779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eastAsia="cs-CZ"/>
              </w:rPr>
            </w:pPr>
            <w:r w:rsidRPr="00BA0138">
              <w:rPr>
                <w:rFonts w:ascii="Aptos" w:eastAsia="Times New Roman" w:hAnsi="Aptos" w:cs="Calibri"/>
                <w:b/>
                <w:bCs/>
                <w:color w:val="000000"/>
                <w:lang w:eastAsia="cs-CZ"/>
              </w:rPr>
              <w:t>O čem informujeme/co konzultujeme</w:t>
            </w:r>
          </w:p>
        </w:tc>
      </w:tr>
      <w:tr w:rsidR="007A779D" w:rsidRPr="00BA0138" w14:paraId="77974009" w14:textId="77777777" w:rsidTr="00DA021D">
        <w:trPr>
          <w:trHeight w:val="138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1114C" w14:textId="77777777" w:rsidR="007A779D" w:rsidRPr="00BA0138" w:rsidRDefault="007A779D" w:rsidP="007A779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cs-CZ"/>
              </w:rPr>
            </w:pPr>
            <w:r w:rsidRPr="00BA0138">
              <w:rPr>
                <w:rFonts w:ascii="Aptos" w:eastAsia="Times New Roman" w:hAnsi="Aptos" w:cs="Calibri"/>
                <w:color w:val="000000"/>
                <w:lang w:eastAsia="cs-CZ"/>
              </w:rPr>
              <w:t>Zahájení realizace projektu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1650E" w14:textId="2571AC6D" w:rsidR="007A779D" w:rsidRPr="00BA0138" w:rsidRDefault="007A779D" w:rsidP="0003495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cs-CZ"/>
              </w:rPr>
            </w:pPr>
            <w:r w:rsidRPr="00BA0138">
              <w:rPr>
                <w:rFonts w:ascii="Aptos" w:eastAsia="Times New Roman" w:hAnsi="Aptos" w:cs="Calibri"/>
                <w:color w:val="000000"/>
                <w:lang w:eastAsia="cs-CZ"/>
              </w:rPr>
              <w:t>Internetové stránky                                           Facebook/sociální sítě                                             Místní zpravodaj</w:t>
            </w:r>
            <w:r w:rsidR="00155D51" w:rsidRPr="00BA0138">
              <w:rPr>
                <w:rFonts w:ascii="Aptos" w:eastAsia="Times New Roman" w:hAnsi="Aptos" w:cs="Calibri"/>
                <w:color w:val="000000"/>
                <w:lang w:eastAsia="cs-CZ"/>
              </w:rPr>
              <w:t>e</w:t>
            </w:r>
            <w:r w:rsidRPr="00BA0138">
              <w:rPr>
                <w:rFonts w:ascii="Aptos" w:eastAsia="Times New Roman" w:hAnsi="Aptos" w:cs="Calibri"/>
                <w:color w:val="000000"/>
                <w:lang w:eastAsia="cs-CZ"/>
              </w:rPr>
              <w:t xml:space="preserve">                                            Elektronická komunikace                                          Osobní komunikace   </w:t>
            </w:r>
            <w:r w:rsidR="004412A5" w:rsidRPr="00BA0138">
              <w:rPr>
                <w:rFonts w:ascii="Aptos" w:eastAsia="Times New Roman" w:hAnsi="Aptos" w:cs="Calibri"/>
                <w:color w:val="000000"/>
                <w:lang w:eastAsia="cs-CZ"/>
              </w:rPr>
              <w:br/>
              <w:t>Pracovní skupiny</w:t>
            </w:r>
            <w:r w:rsidR="004412A5" w:rsidRPr="00BA0138">
              <w:rPr>
                <w:rFonts w:ascii="Aptos" w:eastAsia="Times New Roman" w:hAnsi="Aptos" w:cs="Calibri"/>
                <w:color w:val="000000"/>
                <w:lang w:eastAsia="cs-CZ"/>
              </w:rPr>
              <w:br/>
              <w:t>Říd</w:t>
            </w:r>
            <w:r w:rsidR="00C5131A">
              <w:rPr>
                <w:rFonts w:ascii="Aptos" w:eastAsia="Times New Roman" w:hAnsi="Aptos" w:cs="Calibri"/>
                <w:color w:val="000000"/>
                <w:lang w:eastAsia="cs-CZ"/>
              </w:rPr>
              <w:t>i</w:t>
            </w:r>
            <w:r w:rsidR="004412A5" w:rsidRPr="00BA0138">
              <w:rPr>
                <w:rFonts w:ascii="Aptos" w:eastAsia="Times New Roman" w:hAnsi="Aptos" w:cs="Calibri"/>
                <w:color w:val="000000"/>
                <w:lang w:eastAsia="cs-CZ"/>
              </w:rPr>
              <w:t xml:space="preserve">cí výbor </w:t>
            </w:r>
            <w:r w:rsidRPr="00BA0138">
              <w:rPr>
                <w:rFonts w:ascii="Aptos" w:eastAsia="Times New Roman" w:hAnsi="Aptos" w:cs="Calibri"/>
                <w:color w:val="000000"/>
                <w:lang w:eastAsia="cs-CZ"/>
              </w:rPr>
              <w:t xml:space="preserve">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3BC61" w14:textId="3CB1C8D2" w:rsidR="00E059D2" w:rsidRPr="00BA0138" w:rsidRDefault="00E059D2" w:rsidP="007A779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cs-CZ"/>
              </w:rPr>
            </w:pPr>
            <w:r w:rsidRPr="00BA0138">
              <w:rPr>
                <w:rFonts w:ascii="Aptos" w:eastAsia="Times New Roman" w:hAnsi="Aptos" w:cs="Calibri"/>
                <w:color w:val="000000"/>
                <w:lang w:eastAsia="cs-CZ"/>
              </w:rPr>
              <w:t xml:space="preserve">Zahájení projektu a </w:t>
            </w:r>
            <w:r w:rsidR="00D03EB9" w:rsidRPr="00BA0138">
              <w:rPr>
                <w:rFonts w:ascii="Aptos" w:eastAsia="Times New Roman" w:hAnsi="Aptos" w:cs="Calibri"/>
                <w:color w:val="000000"/>
                <w:lang w:eastAsia="cs-CZ"/>
              </w:rPr>
              <w:t>základní informace</w:t>
            </w:r>
          </w:p>
          <w:p w14:paraId="75DE98C2" w14:textId="24358F37" w:rsidR="007A779D" w:rsidRPr="00BA0138" w:rsidRDefault="00550741" w:rsidP="007A779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cs-CZ"/>
              </w:rPr>
            </w:pPr>
            <w:r>
              <w:rPr>
                <w:rFonts w:ascii="Aptos" w:eastAsia="Times New Roman" w:hAnsi="Aptos" w:cs="Calibri"/>
                <w:color w:val="000000"/>
                <w:lang w:eastAsia="cs-CZ"/>
              </w:rPr>
              <w:t xml:space="preserve">Plán </w:t>
            </w:r>
            <w:r w:rsidR="00F527F4" w:rsidRPr="00BA0138">
              <w:rPr>
                <w:rFonts w:ascii="Aptos" w:eastAsia="Times New Roman" w:hAnsi="Aptos" w:cs="Calibri"/>
                <w:color w:val="000000"/>
                <w:lang w:eastAsia="cs-CZ"/>
              </w:rPr>
              <w:t xml:space="preserve">MAP </w:t>
            </w:r>
            <w:r w:rsidR="00E059D2" w:rsidRPr="00BA0138">
              <w:rPr>
                <w:rFonts w:ascii="Aptos" w:eastAsia="Times New Roman" w:hAnsi="Aptos" w:cs="Calibri"/>
                <w:color w:val="000000"/>
                <w:lang w:eastAsia="cs-CZ"/>
              </w:rPr>
              <w:t xml:space="preserve">                             </w:t>
            </w:r>
            <w:r w:rsidR="00F63966">
              <w:rPr>
                <w:rFonts w:ascii="Aptos" w:eastAsia="Times New Roman" w:hAnsi="Aptos" w:cs="Calibri"/>
                <w:color w:val="000000"/>
                <w:lang w:eastAsia="cs-CZ"/>
              </w:rPr>
              <w:br/>
            </w:r>
            <w:r w:rsidR="00E059D2" w:rsidRPr="00BA0138">
              <w:rPr>
                <w:rFonts w:ascii="Aptos" w:eastAsia="Times New Roman" w:hAnsi="Aptos" w:cs="Calibri"/>
                <w:color w:val="000000"/>
                <w:lang w:eastAsia="cs-CZ"/>
              </w:rPr>
              <w:t>PS</w:t>
            </w:r>
            <w:r w:rsidR="00800E76" w:rsidRPr="00BA0138">
              <w:rPr>
                <w:rFonts w:ascii="Aptos" w:eastAsia="Times New Roman" w:hAnsi="Aptos" w:cs="Calibri"/>
                <w:color w:val="000000"/>
                <w:lang w:eastAsia="cs-CZ"/>
              </w:rPr>
              <w:t>, ŘV</w:t>
            </w:r>
            <w:r w:rsidR="00E059D2" w:rsidRPr="00BA0138">
              <w:rPr>
                <w:rFonts w:ascii="Aptos" w:eastAsia="Times New Roman" w:hAnsi="Aptos" w:cs="Calibri"/>
                <w:color w:val="000000"/>
                <w:lang w:eastAsia="cs-CZ"/>
              </w:rPr>
              <w:t xml:space="preserve"> </w:t>
            </w:r>
            <w:r w:rsidR="00971A7C" w:rsidRPr="00BA0138">
              <w:rPr>
                <w:rFonts w:ascii="Aptos" w:eastAsia="Times New Roman" w:hAnsi="Aptos" w:cs="Calibri"/>
                <w:color w:val="000000"/>
                <w:lang w:eastAsia="cs-CZ"/>
              </w:rPr>
              <w:br/>
              <w:t xml:space="preserve">Základní dokumenty </w:t>
            </w:r>
            <w:r w:rsidR="00E059D2" w:rsidRPr="00BA0138">
              <w:rPr>
                <w:rFonts w:ascii="Aptos" w:eastAsia="Times New Roman" w:hAnsi="Aptos" w:cs="Calibri"/>
                <w:color w:val="000000"/>
                <w:lang w:eastAsia="cs-CZ"/>
              </w:rPr>
              <w:t xml:space="preserve">                                                           </w:t>
            </w:r>
          </w:p>
        </w:tc>
      </w:tr>
      <w:tr w:rsidR="007A779D" w:rsidRPr="00BA0138" w14:paraId="62FF97E9" w14:textId="77777777" w:rsidTr="00BE1747">
        <w:trPr>
          <w:trHeight w:val="111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09954" w14:textId="77777777" w:rsidR="007A779D" w:rsidRPr="00BA0138" w:rsidRDefault="007A779D" w:rsidP="007A779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cs-CZ"/>
              </w:rPr>
            </w:pPr>
            <w:r w:rsidRPr="00BA0138">
              <w:rPr>
                <w:rFonts w:ascii="Aptos" w:eastAsia="Times New Roman" w:hAnsi="Aptos" w:cs="Calibri"/>
                <w:color w:val="000000"/>
                <w:lang w:eastAsia="cs-CZ"/>
              </w:rPr>
              <w:t>Strategický rámec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660A6" w14:textId="573C1E99" w:rsidR="00DE7CC7" w:rsidRDefault="007A779D" w:rsidP="00032B6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cs-CZ"/>
              </w:rPr>
            </w:pPr>
            <w:r w:rsidRPr="00BA0138">
              <w:rPr>
                <w:rFonts w:ascii="Aptos" w:eastAsia="Times New Roman" w:hAnsi="Aptos" w:cs="Calibri"/>
                <w:color w:val="000000"/>
                <w:lang w:eastAsia="cs-CZ"/>
              </w:rPr>
              <w:t>Elektronická komunikace                                          Osobní komunikace                                          Pracovní skupiny                                                                 Říd</w:t>
            </w:r>
            <w:r w:rsidR="00415EE2">
              <w:rPr>
                <w:rFonts w:ascii="Aptos" w:eastAsia="Times New Roman" w:hAnsi="Aptos" w:cs="Calibri"/>
                <w:color w:val="000000"/>
                <w:lang w:eastAsia="cs-CZ"/>
              </w:rPr>
              <w:t>i</w:t>
            </w:r>
            <w:r w:rsidRPr="00BA0138">
              <w:rPr>
                <w:rFonts w:ascii="Aptos" w:eastAsia="Times New Roman" w:hAnsi="Aptos" w:cs="Calibri"/>
                <w:color w:val="000000"/>
                <w:lang w:eastAsia="cs-CZ"/>
              </w:rPr>
              <w:t>cí výbor</w:t>
            </w:r>
          </w:p>
          <w:p w14:paraId="6086C8F6" w14:textId="26396FEB" w:rsidR="002B1EBB" w:rsidRPr="00BA0138" w:rsidRDefault="002B1EBB" w:rsidP="00032B6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86DF8" w14:textId="47EB737D" w:rsidR="007A779D" w:rsidRPr="00BA0138" w:rsidRDefault="007A779D" w:rsidP="007A779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cs-CZ"/>
              </w:rPr>
            </w:pPr>
            <w:r w:rsidRPr="00BA0138">
              <w:rPr>
                <w:rFonts w:ascii="Aptos" w:eastAsia="Times New Roman" w:hAnsi="Aptos" w:cs="Calibri"/>
                <w:color w:val="000000"/>
                <w:lang w:eastAsia="cs-CZ"/>
              </w:rPr>
              <w:t xml:space="preserve">Aktualizace SR MAP </w:t>
            </w:r>
          </w:p>
        </w:tc>
      </w:tr>
      <w:tr w:rsidR="007A779D" w:rsidRPr="00BA0138" w14:paraId="0C6F501A" w14:textId="77777777" w:rsidTr="00DA021D">
        <w:trPr>
          <w:trHeight w:val="18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3B72A" w14:textId="6264A880" w:rsidR="007A779D" w:rsidRPr="00BA0138" w:rsidRDefault="007A779D" w:rsidP="007A779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cs-CZ"/>
              </w:rPr>
            </w:pPr>
            <w:r w:rsidRPr="00BA0138">
              <w:rPr>
                <w:rFonts w:ascii="Aptos" w:eastAsia="Times New Roman" w:hAnsi="Aptos" w:cs="Calibri"/>
                <w:color w:val="000000"/>
                <w:lang w:eastAsia="cs-CZ"/>
              </w:rPr>
              <w:t xml:space="preserve">Zpracování MAP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8A4C0" w14:textId="477E6FE1" w:rsidR="008441A7" w:rsidRPr="00BA0138" w:rsidRDefault="007A779D" w:rsidP="007A779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cs-CZ"/>
              </w:rPr>
            </w:pPr>
            <w:r w:rsidRPr="00BA0138">
              <w:rPr>
                <w:rFonts w:ascii="Aptos" w:eastAsia="Times New Roman" w:hAnsi="Aptos" w:cs="Calibri"/>
                <w:color w:val="000000"/>
                <w:lang w:eastAsia="cs-CZ"/>
              </w:rPr>
              <w:t>Internetové stránky                                           Facebook/sociální sítě                                             Místní zpravodaj</w:t>
            </w:r>
            <w:r w:rsidR="00155D51" w:rsidRPr="00BA0138">
              <w:rPr>
                <w:rFonts w:ascii="Aptos" w:eastAsia="Times New Roman" w:hAnsi="Aptos" w:cs="Calibri"/>
                <w:color w:val="000000"/>
                <w:lang w:eastAsia="cs-CZ"/>
              </w:rPr>
              <w:t>e</w:t>
            </w:r>
            <w:r w:rsidRPr="00BA0138">
              <w:rPr>
                <w:rFonts w:ascii="Aptos" w:eastAsia="Times New Roman" w:hAnsi="Aptos" w:cs="Calibri"/>
                <w:color w:val="000000"/>
                <w:lang w:eastAsia="cs-CZ"/>
              </w:rPr>
              <w:t xml:space="preserve">       </w:t>
            </w:r>
          </w:p>
          <w:p w14:paraId="2C4680DA" w14:textId="63EA4076" w:rsidR="00B9463D" w:rsidRPr="00BA0138" w:rsidRDefault="007A779D" w:rsidP="007A779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cs-CZ"/>
              </w:rPr>
            </w:pPr>
            <w:r w:rsidRPr="00BA0138">
              <w:rPr>
                <w:rFonts w:ascii="Aptos" w:eastAsia="Times New Roman" w:hAnsi="Aptos" w:cs="Calibri"/>
                <w:color w:val="000000"/>
                <w:lang w:eastAsia="cs-CZ"/>
              </w:rPr>
              <w:t>Elektronická komunikace                                          Osobní komunikace                                          Pracovní skupiny                                                              Říd</w:t>
            </w:r>
            <w:r w:rsidR="00415EE2">
              <w:rPr>
                <w:rFonts w:ascii="Aptos" w:eastAsia="Times New Roman" w:hAnsi="Aptos" w:cs="Calibri"/>
                <w:color w:val="000000"/>
                <w:lang w:eastAsia="cs-CZ"/>
              </w:rPr>
              <w:t>i</w:t>
            </w:r>
            <w:r w:rsidRPr="00BA0138">
              <w:rPr>
                <w:rFonts w:ascii="Aptos" w:eastAsia="Times New Roman" w:hAnsi="Aptos" w:cs="Calibri"/>
                <w:color w:val="000000"/>
                <w:lang w:eastAsia="cs-CZ"/>
              </w:rPr>
              <w:t>cí výbor</w:t>
            </w:r>
            <w:r w:rsidR="00A9580B">
              <w:rPr>
                <w:rFonts w:ascii="Aptos" w:eastAsia="Times New Roman" w:hAnsi="Aptos" w:cs="Calibri"/>
                <w:color w:val="000000"/>
                <w:lang w:eastAsia="cs-CZ"/>
              </w:rPr>
              <w:br/>
            </w:r>
            <w:r w:rsidR="009514EE">
              <w:rPr>
                <w:rFonts w:ascii="Aptos" w:eastAsia="Times New Roman" w:hAnsi="Aptos" w:cs="Calibri"/>
                <w:color w:val="000000"/>
                <w:lang w:eastAsia="cs-CZ"/>
              </w:rPr>
              <w:t>Semináře, přednášky, work</w:t>
            </w:r>
            <w:r w:rsidR="008A083E">
              <w:rPr>
                <w:rFonts w:ascii="Aptos" w:eastAsia="Times New Roman" w:hAnsi="Aptos" w:cs="Calibri"/>
                <w:color w:val="000000"/>
                <w:lang w:eastAsia="cs-CZ"/>
              </w:rPr>
              <w:t>s</w:t>
            </w:r>
            <w:r w:rsidR="009514EE">
              <w:rPr>
                <w:rFonts w:ascii="Aptos" w:eastAsia="Times New Roman" w:hAnsi="Aptos" w:cs="Calibri"/>
                <w:color w:val="000000"/>
                <w:lang w:eastAsia="cs-CZ"/>
              </w:rPr>
              <w:t>hopy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A06B0" w14:textId="3B39C81E" w:rsidR="007A779D" w:rsidRPr="00BA0138" w:rsidRDefault="002B1F1E" w:rsidP="007A779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cs-CZ"/>
              </w:rPr>
            </w:pPr>
            <w:r w:rsidRPr="00BA0138">
              <w:rPr>
                <w:rFonts w:ascii="Aptos" w:eastAsia="Times New Roman" w:hAnsi="Aptos" w:cs="Calibri"/>
                <w:color w:val="000000"/>
                <w:lang w:eastAsia="cs-CZ"/>
              </w:rPr>
              <w:t>Aktivity</w:t>
            </w:r>
            <w:r w:rsidR="007A779D" w:rsidRPr="00BA0138">
              <w:rPr>
                <w:rFonts w:ascii="Aptos" w:eastAsia="Times New Roman" w:hAnsi="Aptos" w:cs="Calibri"/>
                <w:color w:val="000000"/>
                <w:lang w:eastAsia="cs-CZ"/>
              </w:rPr>
              <w:t xml:space="preserve"> MAP </w:t>
            </w:r>
          </w:p>
        </w:tc>
      </w:tr>
    </w:tbl>
    <w:p w14:paraId="4A74C133" w14:textId="4933F22D" w:rsidR="009B3909" w:rsidRPr="00BA0138" w:rsidRDefault="0086658A" w:rsidP="0086658A">
      <w:pPr>
        <w:pStyle w:val="Nadpis1"/>
        <w:spacing w:before="480" w:after="240" w:line="276" w:lineRule="auto"/>
        <w:jc w:val="both"/>
        <w:rPr>
          <w:rFonts w:ascii="Aptos" w:hAnsi="Aptos"/>
          <w:color w:val="2F5496" w:themeColor="accent5" w:themeShade="BF"/>
          <w:sz w:val="28"/>
          <w:szCs w:val="28"/>
        </w:rPr>
      </w:pPr>
      <w:bookmarkStart w:id="19" w:name="_Toc56381165"/>
      <w:r w:rsidRPr="00BA0138">
        <w:rPr>
          <w:rFonts w:ascii="Aptos" w:hAnsi="Aptos"/>
          <w:color w:val="2F5496" w:themeColor="accent5" w:themeShade="BF"/>
          <w:sz w:val="28"/>
          <w:szCs w:val="28"/>
          <w:u w:val="single"/>
        </w:rPr>
        <w:t>Z</w:t>
      </w:r>
      <w:r w:rsidR="00787134" w:rsidRPr="00BA0138">
        <w:rPr>
          <w:rFonts w:ascii="Aptos" w:hAnsi="Aptos"/>
          <w:color w:val="2F5496" w:themeColor="accent5" w:themeShade="BF"/>
          <w:sz w:val="28"/>
          <w:szCs w:val="28"/>
          <w:u w:val="single"/>
        </w:rPr>
        <w:t>působy a termíny</w:t>
      </w:r>
      <w:r w:rsidR="00B9463D" w:rsidRPr="00BA0138">
        <w:rPr>
          <w:rFonts w:ascii="Aptos" w:hAnsi="Aptos"/>
          <w:color w:val="2F5496" w:themeColor="accent5" w:themeShade="BF"/>
          <w:sz w:val="28"/>
          <w:szCs w:val="28"/>
          <w:u w:val="single"/>
        </w:rPr>
        <w:t xml:space="preserve">: pro </w:t>
      </w:r>
      <w:r w:rsidR="00787134" w:rsidRPr="00BA0138">
        <w:rPr>
          <w:rFonts w:ascii="Aptos" w:hAnsi="Aptos"/>
          <w:color w:val="2F5496" w:themeColor="accent5" w:themeShade="BF"/>
          <w:sz w:val="28"/>
          <w:szCs w:val="28"/>
          <w:u w:val="single"/>
        </w:rPr>
        <w:t>přijímání podnět</w:t>
      </w:r>
      <w:r w:rsidR="001964FF" w:rsidRPr="00BA0138">
        <w:rPr>
          <w:rFonts w:ascii="Aptos" w:hAnsi="Aptos"/>
          <w:color w:val="2F5496" w:themeColor="accent5" w:themeShade="BF"/>
          <w:sz w:val="28"/>
          <w:szCs w:val="28"/>
          <w:u w:val="single"/>
        </w:rPr>
        <w:t>ů,</w:t>
      </w:r>
      <w:r w:rsidR="00574B17" w:rsidRPr="00BA0138">
        <w:rPr>
          <w:rFonts w:ascii="Aptos" w:hAnsi="Aptos"/>
          <w:color w:val="2F5496" w:themeColor="accent5" w:themeShade="BF"/>
          <w:sz w:val="28"/>
          <w:szCs w:val="28"/>
          <w:u w:val="single"/>
        </w:rPr>
        <w:t xml:space="preserve"> </w:t>
      </w:r>
      <w:r w:rsidR="00787134" w:rsidRPr="00BA0138">
        <w:rPr>
          <w:rFonts w:ascii="Aptos" w:hAnsi="Aptos"/>
          <w:color w:val="2F5496" w:themeColor="accent5" w:themeShade="BF"/>
          <w:sz w:val="28"/>
          <w:szCs w:val="28"/>
          <w:u w:val="single"/>
        </w:rPr>
        <w:t xml:space="preserve">připomínek </w:t>
      </w:r>
      <w:r w:rsidR="001964FF" w:rsidRPr="00BA0138">
        <w:rPr>
          <w:rFonts w:ascii="Aptos" w:hAnsi="Aptos"/>
          <w:color w:val="2F5496" w:themeColor="accent5" w:themeShade="BF"/>
          <w:sz w:val="28"/>
          <w:szCs w:val="28"/>
          <w:u w:val="single"/>
        </w:rPr>
        <w:t>a vypořádání připomínek</w:t>
      </w:r>
      <w:bookmarkEnd w:id="19"/>
      <w:r w:rsidR="001964FF" w:rsidRPr="00BA0138">
        <w:rPr>
          <w:rFonts w:ascii="Aptos" w:hAnsi="Aptos"/>
          <w:color w:val="2F5496" w:themeColor="accent5" w:themeShade="BF"/>
          <w:sz w:val="28"/>
          <w:szCs w:val="28"/>
        </w:rPr>
        <w:t xml:space="preserve"> </w:t>
      </w:r>
    </w:p>
    <w:p w14:paraId="54992247" w14:textId="25165328" w:rsidR="00E86F7D" w:rsidRPr="00BA0138" w:rsidRDefault="00E86F7D" w:rsidP="002369A0">
      <w:pPr>
        <w:rPr>
          <w:rFonts w:ascii="Aptos" w:hAnsi="Aptos"/>
        </w:rPr>
      </w:pPr>
      <w:r w:rsidRPr="00BA0138">
        <w:rPr>
          <w:rFonts w:ascii="Aptos" w:hAnsi="Aptos"/>
        </w:rPr>
        <w:t>Na web</w:t>
      </w:r>
      <w:r w:rsidR="00030570" w:rsidRPr="00BA0138">
        <w:rPr>
          <w:rFonts w:ascii="Aptos" w:hAnsi="Aptos"/>
        </w:rPr>
        <w:t>ových stránkách realizátora</w:t>
      </w:r>
      <w:r w:rsidRPr="00BA0138">
        <w:rPr>
          <w:rFonts w:ascii="Aptos" w:hAnsi="Aptos"/>
        </w:rPr>
        <w:t xml:space="preserve"> projektu jsou zveřejněny </w:t>
      </w:r>
      <w:r w:rsidR="001A60C5" w:rsidRPr="00BA0138">
        <w:rPr>
          <w:rFonts w:ascii="Aptos" w:hAnsi="Aptos"/>
        </w:rPr>
        <w:t>kontakty na členy realizačního týmu</w:t>
      </w:r>
      <w:r w:rsidR="001A4A0A" w:rsidRPr="00BA0138">
        <w:rPr>
          <w:rFonts w:ascii="Aptos" w:hAnsi="Aptos"/>
        </w:rPr>
        <w:t xml:space="preserve"> MAP </w:t>
      </w:r>
      <w:r w:rsidRPr="00BA0138">
        <w:rPr>
          <w:rFonts w:ascii="Aptos" w:hAnsi="Aptos"/>
        </w:rPr>
        <w:t>, na které</w:t>
      </w:r>
      <w:r w:rsidR="001A60C5" w:rsidRPr="00BA0138">
        <w:rPr>
          <w:rFonts w:ascii="Aptos" w:hAnsi="Aptos"/>
        </w:rPr>
        <w:t xml:space="preserve"> se</w:t>
      </w:r>
      <w:r w:rsidRPr="00BA0138">
        <w:rPr>
          <w:rFonts w:ascii="Aptos" w:hAnsi="Aptos"/>
        </w:rPr>
        <w:t xml:space="preserve"> můžou všichni zájemci </w:t>
      </w:r>
      <w:r w:rsidR="001A60C5" w:rsidRPr="00BA0138">
        <w:rPr>
          <w:rFonts w:ascii="Aptos" w:hAnsi="Aptos"/>
        </w:rPr>
        <w:t>obrátit se</w:t>
      </w:r>
      <w:r w:rsidRPr="00BA0138">
        <w:rPr>
          <w:rFonts w:ascii="Aptos" w:hAnsi="Aptos"/>
        </w:rPr>
        <w:t xml:space="preserve"> sv</w:t>
      </w:r>
      <w:r w:rsidR="001A60C5" w:rsidRPr="00BA0138">
        <w:rPr>
          <w:rFonts w:ascii="Aptos" w:hAnsi="Aptos"/>
        </w:rPr>
        <w:t>ými</w:t>
      </w:r>
      <w:r w:rsidRPr="00BA0138">
        <w:rPr>
          <w:rFonts w:ascii="Aptos" w:hAnsi="Aptos"/>
        </w:rPr>
        <w:t xml:space="preserve"> podněty a připomínky k projektu a jeho aktivitám</w:t>
      </w:r>
      <w:r w:rsidR="00BC73F8" w:rsidRPr="00BA0138">
        <w:rPr>
          <w:rFonts w:ascii="Aptos" w:hAnsi="Aptos"/>
        </w:rPr>
        <w:t xml:space="preserve">, a to buď formou e-mailu nebo tel. </w:t>
      </w:r>
      <w:r w:rsidR="00BC73F8" w:rsidRPr="00BA0138">
        <w:rPr>
          <w:rFonts w:ascii="Aptos" w:hAnsi="Aptos"/>
        </w:rPr>
        <w:br/>
      </w:r>
      <w:r w:rsidR="00113C05" w:rsidRPr="00BA0138">
        <w:rPr>
          <w:rFonts w:ascii="Aptos" w:hAnsi="Aptos"/>
        </w:rPr>
        <w:t>Dále je možné své podněty a připomínky iniciovat v rámci setkání pracovních skupin</w:t>
      </w:r>
      <w:r w:rsidR="00E968AA">
        <w:rPr>
          <w:rFonts w:ascii="Aptos" w:hAnsi="Aptos"/>
        </w:rPr>
        <w:t>, Řídicího výboru</w:t>
      </w:r>
      <w:r w:rsidR="00113C05" w:rsidRPr="00BA0138">
        <w:rPr>
          <w:rFonts w:ascii="Aptos" w:hAnsi="Aptos"/>
        </w:rPr>
        <w:t xml:space="preserve"> a </w:t>
      </w:r>
      <w:r w:rsidR="004E36D5">
        <w:rPr>
          <w:rFonts w:ascii="Aptos" w:hAnsi="Aptos"/>
        </w:rPr>
        <w:t xml:space="preserve">v rámci aktivit MAP. </w:t>
      </w:r>
    </w:p>
    <w:p w14:paraId="42B983DD" w14:textId="5673E0B8" w:rsidR="00F36EFE" w:rsidRPr="00BA0138" w:rsidRDefault="00F36EFE" w:rsidP="002369A0">
      <w:pPr>
        <w:jc w:val="both"/>
        <w:rPr>
          <w:rFonts w:ascii="Aptos" w:hAnsi="Aptos"/>
        </w:rPr>
      </w:pPr>
      <w:r w:rsidRPr="00BA0138">
        <w:rPr>
          <w:rFonts w:ascii="Aptos" w:hAnsi="Aptos"/>
        </w:rPr>
        <w:t>Způsobe</w:t>
      </w:r>
      <w:r w:rsidR="00EF4426" w:rsidRPr="00BA0138">
        <w:rPr>
          <w:rFonts w:ascii="Aptos" w:hAnsi="Aptos"/>
        </w:rPr>
        <w:t xml:space="preserve">m, </w:t>
      </w:r>
      <w:r w:rsidRPr="00BA0138">
        <w:rPr>
          <w:rFonts w:ascii="Aptos" w:hAnsi="Aptos"/>
        </w:rPr>
        <w:t xml:space="preserve">jakým jsou připomínky vypořádány vždy záleží na vzájemné domluvě.  </w:t>
      </w:r>
      <w:r w:rsidRPr="00BA0138">
        <w:rPr>
          <w:rFonts w:ascii="Aptos" w:hAnsi="Aptos"/>
        </w:rPr>
        <w:br/>
        <w:t xml:space="preserve">Vypořádání připomínek probíhá </w:t>
      </w:r>
      <w:r w:rsidR="001F4DDD" w:rsidRPr="00BA0138">
        <w:rPr>
          <w:rFonts w:ascii="Aptos" w:hAnsi="Aptos"/>
        </w:rPr>
        <w:t xml:space="preserve">dle domluvy, zpravidla </w:t>
      </w:r>
      <w:r w:rsidRPr="00BA0138">
        <w:rPr>
          <w:rFonts w:ascii="Aptos" w:hAnsi="Aptos"/>
        </w:rPr>
        <w:t>do 5 pracovních dnů.</w:t>
      </w:r>
    </w:p>
    <w:p w14:paraId="4E0E07A7" w14:textId="386EAFD2" w:rsidR="00F36EFE" w:rsidRPr="00BA0138" w:rsidRDefault="006A3308" w:rsidP="002369A0">
      <w:pPr>
        <w:jc w:val="both"/>
        <w:rPr>
          <w:rFonts w:ascii="Aptos" w:hAnsi="Aptos"/>
        </w:rPr>
      </w:pPr>
      <w:r w:rsidRPr="00BA0138">
        <w:rPr>
          <w:rFonts w:ascii="Aptos" w:hAnsi="Aptos"/>
        </w:rPr>
        <w:t>M</w:t>
      </w:r>
      <w:r w:rsidR="00D63C0F" w:rsidRPr="00BA0138">
        <w:rPr>
          <w:rFonts w:ascii="Aptos" w:hAnsi="Aptos"/>
        </w:rPr>
        <w:t xml:space="preserve">ateriály k připomínkování </w:t>
      </w:r>
      <w:r w:rsidR="00691F4A" w:rsidRPr="00BA0138">
        <w:rPr>
          <w:rFonts w:ascii="Aptos" w:hAnsi="Aptos"/>
        </w:rPr>
        <w:t>jsou</w:t>
      </w:r>
      <w:r w:rsidR="00D63C0F" w:rsidRPr="00BA0138">
        <w:rPr>
          <w:rFonts w:ascii="Aptos" w:hAnsi="Aptos"/>
        </w:rPr>
        <w:t xml:space="preserve"> e-mailem rozeslány </w:t>
      </w:r>
      <w:r w:rsidR="00E86F7D" w:rsidRPr="00BA0138">
        <w:rPr>
          <w:rFonts w:ascii="Aptos" w:hAnsi="Aptos"/>
        </w:rPr>
        <w:t xml:space="preserve">všem </w:t>
      </w:r>
      <w:r w:rsidR="00D63C0F" w:rsidRPr="00BA0138">
        <w:rPr>
          <w:rFonts w:ascii="Aptos" w:hAnsi="Aptos"/>
        </w:rPr>
        <w:t xml:space="preserve">členům PS, ŘV </w:t>
      </w:r>
      <w:r w:rsidR="00E86F7D" w:rsidRPr="00BA0138">
        <w:rPr>
          <w:rFonts w:ascii="Aptos" w:hAnsi="Aptos"/>
        </w:rPr>
        <w:t xml:space="preserve">a popř. dalším </w:t>
      </w:r>
      <w:r w:rsidR="00184307">
        <w:rPr>
          <w:rFonts w:ascii="Aptos" w:hAnsi="Aptos"/>
        </w:rPr>
        <w:t>relevantním</w:t>
      </w:r>
      <w:r w:rsidR="00E86F7D" w:rsidRPr="00BA0138">
        <w:rPr>
          <w:rFonts w:ascii="Aptos" w:hAnsi="Aptos"/>
        </w:rPr>
        <w:t xml:space="preserve"> aktérům</w:t>
      </w:r>
      <w:r w:rsidR="001F4DDD" w:rsidRPr="00BA0138">
        <w:rPr>
          <w:rFonts w:ascii="Aptos" w:hAnsi="Aptos"/>
        </w:rPr>
        <w:t xml:space="preserve">. </w:t>
      </w:r>
    </w:p>
    <w:p w14:paraId="65E4F9EC" w14:textId="679C58CD" w:rsidR="00787134" w:rsidRPr="00BA0138" w:rsidRDefault="001A4A0A" w:rsidP="002369A0">
      <w:pPr>
        <w:jc w:val="both"/>
        <w:rPr>
          <w:rFonts w:ascii="Aptos" w:hAnsi="Aptos"/>
        </w:rPr>
      </w:pPr>
      <w:r w:rsidRPr="00BA0138">
        <w:rPr>
          <w:rFonts w:ascii="Aptos" w:hAnsi="Aptos"/>
        </w:rPr>
        <w:t>T</w:t>
      </w:r>
      <w:r w:rsidR="00787134" w:rsidRPr="00BA0138">
        <w:rPr>
          <w:rFonts w:ascii="Aptos" w:hAnsi="Aptos"/>
        </w:rPr>
        <w:t xml:space="preserve">ermín </w:t>
      </w:r>
      <w:r w:rsidR="00EB0D98" w:rsidRPr="00BA0138">
        <w:rPr>
          <w:rFonts w:ascii="Aptos" w:hAnsi="Aptos"/>
        </w:rPr>
        <w:t>pro vypořádání připomínek</w:t>
      </w:r>
      <w:r w:rsidR="00787134" w:rsidRPr="00BA0138">
        <w:rPr>
          <w:rFonts w:ascii="Aptos" w:hAnsi="Aptos"/>
        </w:rPr>
        <w:t xml:space="preserve"> k zaslaným podkladům </w:t>
      </w:r>
      <w:r w:rsidR="00EB0D98" w:rsidRPr="00BA0138">
        <w:rPr>
          <w:rFonts w:ascii="Aptos" w:hAnsi="Aptos"/>
        </w:rPr>
        <w:t>je</w:t>
      </w:r>
      <w:r w:rsidR="00787134" w:rsidRPr="00BA0138">
        <w:rPr>
          <w:rFonts w:ascii="Aptos" w:hAnsi="Aptos"/>
        </w:rPr>
        <w:t xml:space="preserve"> vždy pevně stanove</w:t>
      </w:r>
      <w:r w:rsidR="00EB0D98" w:rsidRPr="00BA0138">
        <w:rPr>
          <w:rFonts w:ascii="Aptos" w:hAnsi="Aptos"/>
        </w:rPr>
        <w:t>n</w:t>
      </w:r>
      <w:r w:rsidR="00787134" w:rsidRPr="00BA0138">
        <w:rPr>
          <w:rFonts w:ascii="Aptos" w:hAnsi="Aptos"/>
        </w:rPr>
        <w:t xml:space="preserve"> konkrétním datem a časem.</w:t>
      </w:r>
    </w:p>
    <w:p w14:paraId="0D39725B" w14:textId="587EAE63" w:rsidR="00711C25" w:rsidRPr="00BA0138" w:rsidRDefault="00711C25" w:rsidP="00FF4527">
      <w:pPr>
        <w:pStyle w:val="Nadpis1"/>
        <w:spacing w:before="480" w:after="240" w:line="276" w:lineRule="auto"/>
        <w:jc w:val="both"/>
        <w:rPr>
          <w:rFonts w:ascii="Aptos" w:hAnsi="Aptos"/>
          <w:color w:val="2F5496" w:themeColor="accent5" w:themeShade="BF"/>
        </w:rPr>
      </w:pPr>
      <w:bookmarkStart w:id="20" w:name="_Toc56381166"/>
      <w:r w:rsidRPr="00BA0138">
        <w:rPr>
          <w:rFonts w:ascii="Aptos" w:hAnsi="Aptos" w:cstheme="minorHAnsi"/>
          <w:color w:val="2F5496" w:themeColor="accent5" w:themeShade="BF"/>
        </w:rPr>
        <w:lastRenderedPageBreak/>
        <w:t xml:space="preserve">Organizační </w:t>
      </w:r>
      <w:r w:rsidR="00E40A77" w:rsidRPr="00BA0138">
        <w:rPr>
          <w:rFonts w:ascii="Aptos" w:hAnsi="Aptos" w:cstheme="minorHAnsi"/>
          <w:color w:val="2F5496" w:themeColor="accent5" w:themeShade="BF"/>
        </w:rPr>
        <w:t>zajištění komunikačního plánu a</w:t>
      </w:r>
      <w:r w:rsidR="00767F35" w:rsidRPr="00BA0138">
        <w:rPr>
          <w:rFonts w:ascii="Aptos" w:hAnsi="Aptos" w:cstheme="minorHAnsi"/>
          <w:color w:val="2F5496" w:themeColor="accent5" w:themeShade="BF"/>
        </w:rPr>
        <w:t xml:space="preserve"> konzultačního</w:t>
      </w:r>
      <w:r w:rsidR="00E40A77" w:rsidRPr="00BA0138">
        <w:rPr>
          <w:rFonts w:ascii="Aptos" w:hAnsi="Aptos" w:cstheme="minorHAnsi"/>
          <w:color w:val="2F5496" w:themeColor="accent5" w:themeShade="BF"/>
        </w:rPr>
        <w:t xml:space="preserve"> procesu</w:t>
      </w:r>
      <w:bookmarkEnd w:id="20"/>
    </w:p>
    <w:p w14:paraId="6FE4BB37" w14:textId="77777777" w:rsidR="00972E1F" w:rsidRPr="00BA0138" w:rsidRDefault="00711C25" w:rsidP="00FF4527">
      <w:pPr>
        <w:jc w:val="both"/>
        <w:rPr>
          <w:rFonts w:ascii="Aptos" w:hAnsi="Aptos"/>
        </w:rPr>
      </w:pPr>
      <w:r w:rsidRPr="00BA0138">
        <w:rPr>
          <w:rFonts w:ascii="Aptos" w:hAnsi="Aptos"/>
        </w:rPr>
        <w:t xml:space="preserve">Základní kostru organizační struktury tvoří realizační tým, který se skládá z administrativního a odborného týmu. Realizační tým, který vede projektový manažer, zajišťuje řízení projektu, navrhuje a svolává ŘV, svolává a účastní se pracovních skupin, provádí analýzu a tvoří výstupy a dokumenty. Struktura realizačního týmu je vyvážená v administrativní a odborné složce a disponuje odbornými znalostmi a schopnostmi potřebnými pro řízení, realizaci a odborné zajištění navržených aktivit projektu. </w:t>
      </w:r>
      <w:bookmarkStart w:id="21" w:name="_Toc478576667"/>
    </w:p>
    <w:p w14:paraId="34EF0E20" w14:textId="77777777" w:rsidR="00711C25" w:rsidRPr="00BA0138" w:rsidRDefault="00972E1F" w:rsidP="00FF4527">
      <w:pPr>
        <w:jc w:val="both"/>
        <w:rPr>
          <w:rFonts w:ascii="Aptos" w:hAnsi="Aptos"/>
        </w:rPr>
      </w:pPr>
      <w:r w:rsidRPr="00BA0138">
        <w:rPr>
          <w:rFonts w:ascii="Aptos" w:hAnsi="Aptos"/>
        </w:rPr>
        <w:t>V rámci projektu jsou nastaveny postupy řízení projektu tak, aby zajišťovaly průběžné řízení a kontrolu realizace projektu. Kvalitně nastavený systém řízení projektu umožňuje včas identifikovat případná rizika a eliminovat jejich dopad na realizaci. Kvalitně nastavený tým má významný vliv na kvalitu řízení a úspěšnost realizace celého projektu. Realizační tým vychází zejména z předpokládané náročnosti řízení a realizace projektu po stránce obsahové a finanční. Při nastavení organizační struktury a realizačního týmu jsme vycházeli ze zkušeností realizace předešlého MAP.</w:t>
      </w:r>
    </w:p>
    <w:p w14:paraId="51FDBB77" w14:textId="4E683B4C" w:rsidR="00972E1F" w:rsidRPr="00BA0138" w:rsidRDefault="00711C25">
      <w:pPr>
        <w:jc w:val="both"/>
        <w:rPr>
          <w:rFonts w:ascii="Aptos" w:hAnsi="Aptos"/>
          <w:color w:val="000000"/>
        </w:rPr>
      </w:pPr>
      <w:r w:rsidRPr="00BA0138">
        <w:rPr>
          <w:rFonts w:ascii="Aptos" w:hAnsi="Aptos"/>
          <w:color w:val="000000"/>
        </w:rPr>
        <w:t>Administrativní tým</w:t>
      </w:r>
      <w:bookmarkEnd w:id="21"/>
      <w:r w:rsidR="00EE3153" w:rsidRPr="00BA0138">
        <w:rPr>
          <w:rFonts w:ascii="Aptos" w:hAnsi="Aptos"/>
          <w:color w:val="000000"/>
        </w:rPr>
        <w:t xml:space="preserve"> </w:t>
      </w:r>
      <w:r w:rsidRPr="00BA0138">
        <w:rPr>
          <w:rFonts w:ascii="Aptos" w:hAnsi="Aptos"/>
          <w:color w:val="000000"/>
        </w:rPr>
        <w:t xml:space="preserve">je zodpovědný zejména za </w:t>
      </w:r>
      <w:r w:rsidR="006D43EF" w:rsidRPr="00BA0138">
        <w:rPr>
          <w:rFonts w:ascii="Aptos" w:hAnsi="Aptos"/>
          <w:color w:val="000000"/>
        </w:rPr>
        <w:t>administraci</w:t>
      </w:r>
      <w:r w:rsidRPr="00BA0138">
        <w:rPr>
          <w:rFonts w:ascii="Aptos" w:hAnsi="Aptos"/>
          <w:color w:val="000000"/>
        </w:rPr>
        <w:t xml:space="preserve"> aktivit, organizační a provozní stránku projektu, dosažení plánovaných cílů projektu včetně indikátorů, zajišťování efektivní komunikace na všech úrovních realizace projektu. Patří sem </w:t>
      </w:r>
      <w:r w:rsidR="0085151F">
        <w:rPr>
          <w:rFonts w:ascii="Aptos" w:hAnsi="Aptos"/>
          <w:color w:val="000000"/>
        </w:rPr>
        <w:t>projektový manažer</w:t>
      </w:r>
      <w:r w:rsidRPr="00BA0138">
        <w:rPr>
          <w:rFonts w:ascii="Aptos" w:hAnsi="Aptos"/>
          <w:color w:val="000000"/>
        </w:rPr>
        <w:t>, finanční manažer</w:t>
      </w:r>
      <w:r w:rsidR="00B154C5">
        <w:rPr>
          <w:rFonts w:ascii="Aptos" w:hAnsi="Aptos"/>
          <w:color w:val="000000"/>
        </w:rPr>
        <w:t xml:space="preserve"> a </w:t>
      </w:r>
      <w:r w:rsidRPr="00BA0138">
        <w:rPr>
          <w:rFonts w:ascii="Aptos" w:hAnsi="Aptos"/>
          <w:color w:val="000000"/>
        </w:rPr>
        <w:t xml:space="preserve">administrativní </w:t>
      </w:r>
      <w:r w:rsidR="00767F35" w:rsidRPr="00BA0138">
        <w:rPr>
          <w:rFonts w:ascii="Aptos" w:hAnsi="Aptos"/>
          <w:color w:val="000000"/>
        </w:rPr>
        <w:t>pracovník</w:t>
      </w:r>
      <w:r w:rsidRPr="00BA0138">
        <w:rPr>
          <w:rFonts w:ascii="Aptos" w:hAnsi="Aptos"/>
          <w:color w:val="000000"/>
        </w:rPr>
        <w:t xml:space="preserve">. </w:t>
      </w:r>
      <w:bookmarkStart w:id="22" w:name="_Toc478576668"/>
      <w:r w:rsidRPr="00BA0138">
        <w:rPr>
          <w:rFonts w:ascii="Aptos" w:hAnsi="Aptos"/>
          <w:color w:val="000000"/>
        </w:rPr>
        <w:t>Odborný tým</w:t>
      </w:r>
      <w:bookmarkEnd w:id="22"/>
      <w:r w:rsidR="00EE3153" w:rsidRPr="00BA0138">
        <w:rPr>
          <w:rFonts w:ascii="Aptos" w:hAnsi="Aptos"/>
          <w:color w:val="000000"/>
        </w:rPr>
        <w:t xml:space="preserve"> </w:t>
      </w:r>
      <w:r w:rsidRPr="00BA0138">
        <w:rPr>
          <w:rFonts w:ascii="Aptos" w:hAnsi="Aptos"/>
          <w:color w:val="000000"/>
        </w:rPr>
        <w:t>je zodpovědný zejména za věcné plnění aktivit projektu, tvorbu výsledků a výstupů projektu, aktivní práci s</w:t>
      </w:r>
      <w:r w:rsidR="00804642">
        <w:rPr>
          <w:rFonts w:ascii="Aptos" w:hAnsi="Aptos"/>
          <w:color w:val="000000"/>
        </w:rPr>
        <w:t> cílovými skupinami</w:t>
      </w:r>
      <w:r w:rsidRPr="00BA0138">
        <w:rPr>
          <w:rFonts w:ascii="Aptos" w:hAnsi="Aptos"/>
          <w:color w:val="000000"/>
        </w:rPr>
        <w:t>. Odborný tým je zapojen zpravidla formou pracovních skupin, jednání kulatých stolů</w:t>
      </w:r>
      <w:r w:rsidR="00610D65" w:rsidRPr="00BA0138">
        <w:rPr>
          <w:rFonts w:ascii="Aptos" w:hAnsi="Aptos"/>
          <w:color w:val="000000"/>
        </w:rPr>
        <w:t xml:space="preserve"> nebo Ř</w:t>
      </w:r>
      <w:r w:rsidRPr="00BA0138">
        <w:rPr>
          <w:rFonts w:ascii="Aptos" w:hAnsi="Aptos"/>
          <w:color w:val="000000"/>
        </w:rPr>
        <w:t>íd</w:t>
      </w:r>
      <w:r w:rsidR="00804642">
        <w:rPr>
          <w:rFonts w:ascii="Aptos" w:hAnsi="Aptos"/>
          <w:color w:val="000000"/>
        </w:rPr>
        <w:t>i</w:t>
      </w:r>
      <w:r w:rsidRPr="00BA0138">
        <w:rPr>
          <w:rFonts w:ascii="Aptos" w:hAnsi="Aptos"/>
          <w:color w:val="000000"/>
        </w:rPr>
        <w:t xml:space="preserve">cího výboru. Řadíme sem </w:t>
      </w:r>
      <w:r w:rsidR="00610D65" w:rsidRPr="00BA0138">
        <w:rPr>
          <w:rFonts w:ascii="Aptos" w:hAnsi="Aptos"/>
          <w:color w:val="000000"/>
        </w:rPr>
        <w:t>odborného manažera</w:t>
      </w:r>
      <w:r w:rsidR="00F2444A" w:rsidRPr="00BA0138">
        <w:rPr>
          <w:rFonts w:ascii="Aptos" w:hAnsi="Aptos"/>
          <w:color w:val="000000"/>
        </w:rPr>
        <w:t xml:space="preserve">, </w:t>
      </w:r>
      <w:r w:rsidR="00610D65" w:rsidRPr="00BA0138">
        <w:rPr>
          <w:rFonts w:ascii="Aptos" w:hAnsi="Aptos"/>
          <w:color w:val="000000"/>
        </w:rPr>
        <w:t xml:space="preserve"> </w:t>
      </w:r>
      <w:r w:rsidRPr="00BA0138">
        <w:rPr>
          <w:rFonts w:ascii="Aptos" w:hAnsi="Aptos"/>
          <w:color w:val="000000"/>
        </w:rPr>
        <w:t>analytika</w:t>
      </w:r>
      <w:r w:rsidR="00767F35" w:rsidRPr="00BA0138">
        <w:rPr>
          <w:rFonts w:ascii="Aptos" w:hAnsi="Aptos"/>
          <w:color w:val="000000"/>
        </w:rPr>
        <w:t xml:space="preserve">, </w:t>
      </w:r>
      <w:r w:rsidR="004C5DE9" w:rsidRPr="00BA0138">
        <w:rPr>
          <w:rFonts w:ascii="Aptos" w:hAnsi="Aptos"/>
          <w:color w:val="000000"/>
        </w:rPr>
        <w:t xml:space="preserve">odborného konzultačního pracovníka, </w:t>
      </w:r>
      <w:r w:rsidR="00913AC9">
        <w:rPr>
          <w:rFonts w:ascii="Aptos" w:hAnsi="Aptos"/>
          <w:color w:val="000000"/>
        </w:rPr>
        <w:t xml:space="preserve">koordinátora MAP, koordinátora implementace, </w:t>
      </w:r>
      <w:r w:rsidR="004F42C4">
        <w:rPr>
          <w:rFonts w:ascii="Aptos" w:hAnsi="Aptos"/>
          <w:color w:val="000000"/>
        </w:rPr>
        <w:t>odborného garanta pro moderní trendy ve vzdělávání</w:t>
      </w:r>
      <w:r w:rsidR="00B570D7">
        <w:rPr>
          <w:rFonts w:ascii="Aptos" w:hAnsi="Aptos"/>
          <w:color w:val="000000"/>
        </w:rPr>
        <w:t xml:space="preserve">, členy pracovních skupin. </w:t>
      </w:r>
    </w:p>
    <w:p w14:paraId="0E0D95E8" w14:textId="77777777" w:rsidR="00972E1F" w:rsidRPr="00BA0138" w:rsidRDefault="00972E1F" w:rsidP="00FF4527">
      <w:pPr>
        <w:pStyle w:val="Nadpis2"/>
        <w:spacing w:before="480" w:after="240" w:line="276" w:lineRule="auto"/>
        <w:jc w:val="both"/>
        <w:rPr>
          <w:rFonts w:ascii="Aptos" w:hAnsi="Aptos"/>
          <w:color w:val="2F5496" w:themeColor="accent5" w:themeShade="BF"/>
        </w:rPr>
      </w:pPr>
      <w:bookmarkStart w:id="23" w:name="_Toc56381167"/>
      <w:r w:rsidRPr="00BA0138">
        <w:rPr>
          <w:rFonts w:ascii="Aptos" w:hAnsi="Aptos" w:cstheme="minorHAnsi"/>
          <w:color w:val="2F5496" w:themeColor="accent5" w:themeShade="BF"/>
        </w:rPr>
        <w:t>Realizační tým</w:t>
      </w:r>
      <w:bookmarkEnd w:id="23"/>
    </w:p>
    <w:p w14:paraId="3A3C984F" w14:textId="77777777" w:rsidR="00314D68" w:rsidRPr="00BA0138" w:rsidRDefault="00972E1F" w:rsidP="00FF4527">
      <w:p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Realizační tým je vyvážený v administrativní a odborné složce a disponuje dostatečnou personální kapacitou s klíčovými a odbornými znalostmi a schopnostmi potřebnými pro řízení, realizaci a odborné zajištění navržených aktivit projektu. Členové týmu dokládají zkušenosti členů s řízením odborných projektů, zkušenosti s prací s cílovými skupinami, zkušenosti a odbornost v tématech, která jsou relevantní pro projekt</w:t>
      </w:r>
      <w:r w:rsidR="00314D68" w:rsidRPr="00BA0138">
        <w:rPr>
          <w:rFonts w:ascii="Aptos" w:hAnsi="Aptos" w:cstheme="minorHAnsi"/>
        </w:rPr>
        <w:t>.</w:t>
      </w:r>
    </w:p>
    <w:p w14:paraId="41ABDCED" w14:textId="77777777" w:rsidR="00972E1F" w:rsidRPr="00BA0138" w:rsidRDefault="00314D68" w:rsidP="00FF4527">
      <w:pPr>
        <w:pStyle w:val="Nadpis3"/>
        <w:numPr>
          <w:ilvl w:val="0"/>
          <w:numId w:val="76"/>
        </w:numPr>
        <w:rPr>
          <w:rFonts w:ascii="Aptos" w:hAnsi="Aptos"/>
          <w:color w:val="2F5496" w:themeColor="accent5" w:themeShade="BF"/>
        </w:rPr>
      </w:pPr>
      <w:bookmarkStart w:id="24" w:name="_Toc56381168"/>
      <w:r w:rsidRPr="00BA0138">
        <w:rPr>
          <w:rFonts w:ascii="Aptos" w:hAnsi="Aptos"/>
          <w:color w:val="2F5496" w:themeColor="accent5" w:themeShade="BF"/>
        </w:rPr>
        <w:t>Administrativní tým</w:t>
      </w:r>
      <w:bookmarkStart w:id="25" w:name="_Toc527453361"/>
      <w:bookmarkStart w:id="26" w:name="_Toc527457262"/>
      <w:bookmarkStart w:id="27" w:name="_Toc527457513"/>
      <w:bookmarkStart w:id="28" w:name="_Toc527457514"/>
      <w:bookmarkEnd w:id="24"/>
      <w:bookmarkEnd w:id="25"/>
      <w:bookmarkEnd w:id="26"/>
      <w:bookmarkEnd w:id="27"/>
      <w:bookmarkEnd w:id="28"/>
    </w:p>
    <w:p w14:paraId="79473BD9" w14:textId="6F278456" w:rsidR="00972E1F" w:rsidRPr="00BA0138" w:rsidRDefault="00F33F21" w:rsidP="00FF4527">
      <w:pPr>
        <w:pStyle w:val="Default"/>
        <w:numPr>
          <w:ilvl w:val="0"/>
          <w:numId w:val="10"/>
        </w:numPr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  <w:r>
        <w:rPr>
          <w:rFonts w:ascii="Aptos" w:hAnsi="Aptos" w:cstheme="minorHAnsi"/>
          <w:bCs/>
          <w:sz w:val="22"/>
          <w:szCs w:val="22"/>
        </w:rPr>
        <w:t>projektový manažer</w:t>
      </w:r>
    </w:p>
    <w:p w14:paraId="3CCFE62C" w14:textId="5A0CC2EA" w:rsidR="00972E1F" w:rsidRPr="00BA0138" w:rsidRDefault="006E18C2" w:rsidP="00FF4527">
      <w:pPr>
        <w:pStyle w:val="Default"/>
        <w:numPr>
          <w:ilvl w:val="0"/>
          <w:numId w:val="10"/>
        </w:numPr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  <w:r w:rsidRPr="00BA0138">
        <w:rPr>
          <w:rFonts w:ascii="Aptos" w:hAnsi="Aptos" w:cstheme="minorHAnsi"/>
          <w:bCs/>
          <w:sz w:val="22"/>
          <w:szCs w:val="22"/>
        </w:rPr>
        <w:t>f</w:t>
      </w:r>
      <w:r w:rsidR="00972E1F" w:rsidRPr="00BA0138">
        <w:rPr>
          <w:rFonts w:ascii="Aptos" w:hAnsi="Aptos" w:cstheme="minorHAnsi"/>
          <w:bCs/>
          <w:sz w:val="22"/>
          <w:szCs w:val="22"/>
        </w:rPr>
        <w:t xml:space="preserve">inanční manažer projektu </w:t>
      </w:r>
    </w:p>
    <w:p w14:paraId="0EBE0705" w14:textId="77777777" w:rsidR="00972E1F" w:rsidRPr="00BA0138" w:rsidRDefault="006E18C2" w:rsidP="00FF4527">
      <w:pPr>
        <w:pStyle w:val="Default"/>
        <w:numPr>
          <w:ilvl w:val="0"/>
          <w:numId w:val="10"/>
        </w:numPr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  <w:r w:rsidRPr="00BA0138">
        <w:rPr>
          <w:rFonts w:ascii="Aptos" w:hAnsi="Aptos" w:cstheme="minorHAnsi"/>
          <w:bCs/>
          <w:sz w:val="22"/>
          <w:szCs w:val="22"/>
        </w:rPr>
        <w:t>a</w:t>
      </w:r>
      <w:r w:rsidR="00972E1F" w:rsidRPr="00BA0138">
        <w:rPr>
          <w:rFonts w:ascii="Aptos" w:hAnsi="Aptos" w:cstheme="minorHAnsi"/>
          <w:bCs/>
          <w:sz w:val="22"/>
          <w:szCs w:val="22"/>
        </w:rPr>
        <w:t>dministrativní pracovník</w:t>
      </w:r>
    </w:p>
    <w:p w14:paraId="2B2006E9" w14:textId="7C369CC7" w:rsidR="00972E1F" w:rsidRPr="00BA0138" w:rsidRDefault="00506ED6" w:rsidP="00FF4527">
      <w:pPr>
        <w:pStyle w:val="Default"/>
        <w:spacing w:line="276" w:lineRule="auto"/>
        <w:jc w:val="both"/>
        <w:rPr>
          <w:rFonts w:ascii="Aptos" w:hAnsi="Aptos" w:cstheme="minorHAnsi"/>
          <w:b/>
          <w:sz w:val="22"/>
          <w:szCs w:val="22"/>
          <w:u w:val="single"/>
        </w:rPr>
      </w:pPr>
      <w:r w:rsidRPr="00BA0138">
        <w:rPr>
          <w:rFonts w:ascii="Aptos" w:hAnsi="Aptos" w:cstheme="minorHAnsi"/>
          <w:bCs/>
        </w:rPr>
        <w:br w:type="page"/>
      </w:r>
      <w:r w:rsidR="00972E1F" w:rsidRPr="00BA0138">
        <w:rPr>
          <w:rFonts w:ascii="Aptos" w:hAnsi="Aptos" w:cstheme="minorHAnsi"/>
          <w:b/>
          <w:sz w:val="22"/>
          <w:szCs w:val="22"/>
          <w:u w:val="single"/>
        </w:rPr>
        <w:lastRenderedPageBreak/>
        <w:t xml:space="preserve">Administrativní tým </w:t>
      </w:r>
      <w:r w:rsidR="007C15FE" w:rsidRPr="00BA0138">
        <w:rPr>
          <w:rFonts w:ascii="Aptos" w:hAnsi="Aptos" w:cstheme="minorHAnsi"/>
          <w:b/>
          <w:sz w:val="22"/>
          <w:szCs w:val="22"/>
          <w:u w:val="single"/>
        </w:rPr>
        <w:t>zajišťuje minimálně</w:t>
      </w:r>
      <w:r w:rsidR="00972E1F" w:rsidRPr="00BA0138">
        <w:rPr>
          <w:rFonts w:ascii="Aptos" w:hAnsi="Aptos" w:cstheme="minorHAnsi"/>
          <w:b/>
          <w:sz w:val="22"/>
          <w:szCs w:val="22"/>
          <w:u w:val="single"/>
        </w:rPr>
        <w:t xml:space="preserve"> tyto činnosti:</w:t>
      </w:r>
    </w:p>
    <w:p w14:paraId="06B5E60D" w14:textId="77777777" w:rsidR="0021099F" w:rsidRPr="00BA0138" w:rsidRDefault="0021099F" w:rsidP="00FF4527">
      <w:pPr>
        <w:pStyle w:val="Default"/>
        <w:spacing w:line="276" w:lineRule="auto"/>
        <w:jc w:val="both"/>
        <w:rPr>
          <w:rFonts w:ascii="Aptos" w:hAnsi="Aptos" w:cstheme="minorHAnsi"/>
          <w:b/>
          <w:sz w:val="22"/>
          <w:szCs w:val="22"/>
          <w:u w:val="single"/>
        </w:rPr>
      </w:pPr>
    </w:p>
    <w:p w14:paraId="0B472631" w14:textId="77777777" w:rsidR="00972E1F" w:rsidRPr="00BA0138" w:rsidRDefault="00972E1F" w:rsidP="00FF4527">
      <w:pPr>
        <w:pStyle w:val="Default"/>
        <w:numPr>
          <w:ilvl w:val="0"/>
          <w:numId w:val="58"/>
        </w:numPr>
        <w:spacing w:after="52" w:line="276" w:lineRule="auto"/>
        <w:jc w:val="both"/>
        <w:rPr>
          <w:rFonts w:ascii="Aptos" w:hAnsi="Aptos" w:cstheme="minorHAnsi"/>
          <w:sz w:val="22"/>
          <w:szCs w:val="22"/>
        </w:rPr>
      </w:pPr>
      <w:r w:rsidRPr="00BA0138">
        <w:rPr>
          <w:rFonts w:ascii="Aptos" w:hAnsi="Aptos" w:cstheme="minorHAnsi"/>
          <w:sz w:val="22"/>
          <w:szCs w:val="22"/>
        </w:rPr>
        <w:t xml:space="preserve">koordinaci projektových aktivit </w:t>
      </w:r>
    </w:p>
    <w:p w14:paraId="4390D262" w14:textId="77777777" w:rsidR="00972E1F" w:rsidRPr="00BA0138" w:rsidRDefault="00972E1F" w:rsidP="00FF4527">
      <w:pPr>
        <w:pStyle w:val="Default"/>
        <w:numPr>
          <w:ilvl w:val="0"/>
          <w:numId w:val="58"/>
        </w:numPr>
        <w:spacing w:after="52" w:line="276" w:lineRule="auto"/>
        <w:jc w:val="both"/>
        <w:rPr>
          <w:rFonts w:ascii="Aptos" w:hAnsi="Aptos" w:cstheme="minorHAnsi"/>
          <w:sz w:val="22"/>
          <w:szCs w:val="22"/>
        </w:rPr>
      </w:pPr>
      <w:r w:rsidRPr="00BA0138">
        <w:rPr>
          <w:rFonts w:ascii="Aptos" w:hAnsi="Aptos" w:cstheme="minorHAnsi"/>
          <w:sz w:val="22"/>
          <w:szCs w:val="22"/>
        </w:rPr>
        <w:t xml:space="preserve">organizační a provozní stránku projektu </w:t>
      </w:r>
    </w:p>
    <w:p w14:paraId="25E3D65D" w14:textId="77777777" w:rsidR="00972E1F" w:rsidRPr="00BA0138" w:rsidRDefault="00972E1F" w:rsidP="00FF4527">
      <w:pPr>
        <w:pStyle w:val="Default"/>
        <w:numPr>
          <w:ilvl w:val="0"/>
          <w:numId w:val="58"/>
        </w:numPr>
        <w:spacing w:after="52" w:line="276" w:lineRule="auto"/>
        <w:jc w:val="both"/>
        <w:rPr>
          <w:rFonts w:ascii="Aptos" w:hAnsi="Aptos" w:cstheme="minorHAnsi"/>
          <w:sz w:val="22"/>
          <w:szCs w:val="22"/>
        </w:rPr>
      </w:pPr>
      <w:r w:rsidRPr="00BA0138">
        <w:rPr>
          <w:rFonts w:ascii="Aptos" w:hAnsi="Aptos" w:cstheme="minorHAnsi"/>
          <w:sz w:val="22"/>
          <w:szCs w:val="22"/>
        </w:rPr>
        <w:t xml:space="preserve">dosažení plánovaných cílů projektu včetně naplnění plánovaných hodnot indikátorů </w:t>
      </w:r>
    </w:p>
    <w:p w14:paraId="30A382AE" w14:textId="77777777" w:rsidR="00972E1F" w:rsidRPr="00BA0138" w:rsidRDefault="00972E1F" w:rsidP="00FF4527">
      <w:pPr>
        <w:pStyle w:val="Default"/>
        <w:numPr>
          <w:ilvl w:val="0"/>
          <w:numId w:val="58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BA0138">
        <w:rPr>
          <w:rFonts w:ascii="Aptos" w:hAnsi="Aptos" w:cstheme="minorHAnsi"/>
          <w:sz w:val="22"/>
          <w:szCs w:val="22"/>
        </w:rPr>
        <w:t>zajišťování efektivní komunikace na všech úrovních realizace projektu (směrem k poskytovateli podpory, spolupracujícím organizacím, platformám a jednotlivým pracovníkům projektu)</w:t>
      </w:r>
    </w:p>
    <w:p w14:paraId="0BD91F56" w14:textId="77777777" w:rsidR="00972E1F" w:rsidRPr="00BA0138" w:rsidRDefault="00972E1F" w:rsidP="00FF4527">
      <w:pPr>
        <w:pStyle w:val="Default"/>
        <w:numPr>
          <w:ilvl w:val="0"/>
          <w:numId w:val="58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BA0138">
        <w:rPr>
          <w:rFonts w:ascii="Aptos" w:hAnsi="Aptos" w:cstheme="minorHAnsi"/>
          <w:sz w:val="22"/>
          <w:szCs w:val="22"/>
        </w:rPr>
        <w:t>podporuje činnost ŘV</w:t>
      </w:r>
      <w:r w:rsidR="006E18C2" w:rsidRPr="00BA0138">
        <w:rPr>
          <w:rFonts w:ascii="Aptos" w:hAnsi="Aptos" w:cstheme="minorHAnsi"/>
          <w:sz w:val="22"/>
          <w:szCs w:val="22"/>
        </w:rPr>
        <w:t>/</w:t>
      </w:r>
      <w:r w:rsidRPr="00BA0138">
        <w:rPr>
          <w:rFonts w:ascii="Aptos" w:hAnsi="Aptos" w:cstheme="minorHAnsi"/>
          <w:sz w:val="22"/>
          <w:szCs w:val="22"/>
        </w:rPr>
        <w:t>PS</w:t>
      </w:r>
    </w:p>
    <w:p w14:paraId="2393DCB8" w14:textId="77777777" w:rsidR="00972E1F" w:rsidRPr="00BA0138" w:rsidRDefault="00972E1F" w:rsidP="00FF4527">
      <w:pPr>
        <w:pStyle w:val="Default"/>
        <w:numPr>
          <w:ilvl w:val="0"/>
          <w:numId w:val="58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BA0138">
        <w:rPr>
          <w:rFonts w:ascii="Aptos" w:hAnsi="Aptos" w:cstheme="minorHAnsi"/>
          <w:sz w:val="22"/>
          <w:szCs w:val="22"/>
        </w:rPr>
        <w:t>monitoring a jeho zpracování</w:t>
      </w:r>
    </w:p>
    <w:p w14:paraId="2FEFE1F8" w14:textId="77777777" w:rsidR="00972E1F" w:rsidRPr="00BA0138" w:rsidRDefault="00972E1F" w:rsidP="00FF4527">
      <w:pPr>
        <w:pStyle w:val="Default"/>
        <w:numPr>
          <w:ilvl w:val="0"/>
          <w:numId w:val="58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BA0138">
        <w:rPr>
          <w:rFonts w:ascii="Aptos" w:hAnsi="Aptos" w:cstheme="minorHAnsi"/>
          <w:sz w:val="22"/>
          <w:szCs w:val="22"/>
        </w:rPr>
        <w:t>spolupráce na procesu akčního plánování a přenos</w:t>
      </w:r>
      <w:r w:rsidR="00767F35" w:rsidRPr="00BA0138">
        <w:rPr>
          <w:rFonts w:ascii="Aptos" w:hAnsi="Aptos" w:cstheme="minorHAnsi"/>
          <w:sz w:val="22"/>
          <w:szCs w:val="22"/>
        </w:rPr>
        <w:t>u</w:t>
      </w:r>
      <w:r w:rsidRPr="00BA0138">
        <w:rPr>
          <w:rFonts w:ascii="Aptos" w:hAnsi="Aptos" w:cstheme="minorHAnsi"/>
          <w:sz w:val="22"/>
          <w:szCs w:val="22"/>
        </w:rPr>
        <w:t xml:space="preserve"> informací</w:t>
      </w:r>
    </w:p>
    <w:p w14:paraId="20BCC462" w14:textId="6347B4F1" w:rsidR="00972E1F" w:rsidRPr="00BA0138" w:rsidRDefault="00972E1F" w:rsidP="00FF4527">
      <w:pPr>
        <w:pStyle w:val="Default"/>
        <w:numPr>
          <w:ilvl w:val="0"/>
          <w:numId w:val="58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BA0138">
        <w:rPr>
          <w:rFonts w:ascii="Aptos" w:hAnsi="Aptos" w:cstheme="minorHAnsi"/>
          <w:sz w:val="22"/>
          <w:szCs w:val="22"/>
        </w:rPr>
        <w:t>účastní se aktivit souvisejících s podporou škol, podporuje školy v</w:t>
      </w:r>
      <w:r w:rsidR="004A0D81" w:rsidRPr="00BA0138">
        <w:rPr>
          <w:rFonts w:ascii="Aptos" w:hAnsi="Aptos" w:cstheme="minorHAnsi"/>
          <w:sz w:val="22"/>
          <w:szCs w:val="22"/>
        </w:rPr>
        <w:t> </w:t>
      </w:r>
      <w:r w:rsidRPr="00BA0138">
        <w:rPr>
          <w:rFonts w:ascii="Aptos" w:hAnsi="Aptos" w:cstheme="minorHAnsi"/>
          <w:sz w:val="22"/>
          <w:szCs w:val="22"/>
        </w:rPr>
        <w:t>plánování</w:t>
      </w:r>
    </w:p>
    <w:p w14:paraId="21793CC9" w14:textId="2959A7D6" w:rsidR="004A0D81" w:rsidRPr="00BA0138" w:rsidRDefault="001F4245" w:rsidP="00FF4527">
      <w:pPr>
        <w:pStyle w:val="Default"/>
        <w:numPr>
          <w:ilvl w:val="0"/>
          <w:numId w:val="58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spolupráce na vnitřních hodnocení projektu </w:t>
      </w:r>
    </w:p>
    <w:p w14:paraId="04C69C8D" w14:textId="77777777" w:rsidR="00972E1F" w:rsidRPr="00BA0138" w:rsidRDefault="00972E1F" w:rsidP="00FF4527">
      <w:pPr>
        <w:pStyle w:val="Default"/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5270827F" w14:textId="77777777" w:rsidR="00972E1F" w:rsidRPr="00BA0138" w:rsidRDefault="00972E1F" w:rsidP="00FF4527">
      <w:pPr>
        <w:pStyle w:val="Default"/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BA0138">
        <w:rPr>
          <w:rFonts w:ascii="Aptos" w:hAnsi="Aptos" w:cstheme="minorHAnsi"/>
          <w:sz w:val="22"/>
          <w:szCs w:val="22"/>
        </w:rPr>
        <w:t xml:space="preserve">Řízením projektu, tedy projektovým managementem, je pověřena skupina pracovníků, která bude schopná svými činnostmi pokrývat všechny úrovně řízení projektu a zajišťovat veškeré činnosti související s administrací projektu. </w:t>
      </w:r>
    </w:p>
    <w:p w14:paraId="414B2198" w14:textId="77777777" w:rsidR="00972E1F" w:rsidRPr="00BA0138" w:rsidRDefault="00972E1F" w:rsidP="00FF4527">
      <w:pPr>
        <w:pStyle w:val="Default"/>
        <w:spacing w:before="240" w:after="24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  <w:b/>
          <w:sz w:val="22"/>
          <w:szCs w:val="22"/>
          <w:u w:val="single"/>
        </w:rPr>
        <w:t xml:space="preserve">Odborné složení RT MAP je zajištěno tím, že v něm pracuje min. jedna osoba s těmito zkušenostmi: </w:t>
      </w:r>
    </w:p>
    <w:p w14:paraId="7A54ADCA" w14:textId="77777777" w:rsidR="00972E1F" w:rsidRPr="00BA0138" w:rsidRDefault="006E18C2" w:rsidP="00FF4527">
      <w:pPr>
        <w:pStyle w:val="Odstavecseseznamem"/>
        <w:numPr>
          <w:ilvl w:val="0"/>
          <w:numId w:val="59"/>
        </w:numPr>
        <w:autoSpaceDE w:val="0"/>
        <w:autoSpaceDN w:val="0"/>
        <w:adjustRightInd w:val="0"/>
        <w:spacing w:after="44" w:line="276" w:lineRule="auto"/>
        <w:jc w:val="both"/>
        <w:rPr>
          <w:rFonts w:ascii="Aptos" w:hAnsi="Aptos" w:cstheme="minorHAnsi"/>
          <w:color w:val="000000"/>
        </w:rPr>
      </w:pPr>
      <w:r w:rsidRPr="00BA0138">
        <w:rPr>
          <w:rFonts w:ascii="Aptos" w:hAnsi="Aptos" w:cstheme="minorHAnsi"/>
          <w:color w:val="000000"/>
        </w:rPr>
        <w:t>z</w:t>
      </w:r>
      <w:r w:rsidR="00972E1F" w:rsidRPr="00BA0138">
        <w:rPr>
          <w:rFonts w:ascii="Aptos" w:hAnsi="Aptos" w:cstheme="minorHAnsi"/>
          <w:color w:val="000000"/>
        </w:rPr>
        <w:t>kušenosti se strategickým nebo akčním plánováním</w:t>
      </w:r>
      <w:r w:rsidRPr="00BA0138">
        <w:rPr>
          <w:rFonts w:ascii="Aptos" w:hAnsi="Aptos" w:cstheme="minorHAnsi"/>
          <w:color w:val="000000"/>
        </w:rPr>
        <w:t xml:space="preserve">, </w:t>
      </w:r>
      <w:r w:rsidR="00972E1F" w:rsidRPr="00BA0138">
        <w:rPr>
          <w:rFonts w:ascii="Aptos" w:hAnsi="Aptos" w:cstheme="minorHAnsi"/>
          <w:color w:val="000000"/>
        </w:rPr>
        <w:t xml:space="preserve">mohou být například v oblasti: vzdělávání, sociálních služeb, místní agendy 21, místních akčních skupin, strategie rozvoje obce apod. </w:t>
      </w:r>
    </w:p>
    <w:p w14:paraId="1D9C1BF7" w14:textId="77777777" w:rsidR="00972E1F" w:rsidRPr="00BA0138" w:rsidRDefault="006E18C2" w:rsidP="00FF4527">
      <w:pPr>
        <w:pStyle w:val="Odstavecseseznamem"/>
        <w:numPr>
          <w:ilvl w:val="0"/>
          <w:numId w:val="59"/>
        </w:numPr>
        <w:autoSpaceDE w:val="0"/>
        <w:autoSpaceDN w:val="0"/>
        <w:adjustRightInd w:val="0"/>
        <w:spacing w:after="44" w:line="276" w:lineRule="auto"/>
        <w:jc w:val="both"/>
        <w:rPr>
          <w:rFonts w:ascii="Aptos" w:hAnsi="Aptos" w:cstheme="minorHAnsi"/>
          <w:color w:val="000000"/>
        </w:rPr>
      </w:pPr>
      <w:r w:rsidRPr="00BA0138">
        <w:rPr>
          <w:rFonts w:ascii="Aptos" w:hAnsi="Aptos" w:cstheme="minorHAnsi"/>
          <w:color w:val="000000"/>
        </w:rPr>
        <w:t>z</w:t>
      </w:r>
      <w:r w:rsidR="00972E1F" w:rsidRPr="00BA0138">
        <w:rPr>
          <w:rFonts w:ascii="Aptos" w:hAnsi="Aptos" w:cstheme="minorHAnsi"/>
          <w:color w:val="000000"/>
        </w:rPr>
        <w:t>kušenosti se zapojením dotčené veřejnosti do procesů strategického nebo akčního plánování</w:t>
      </w:r>
      <w:r w:rsidRPr="00BA0138">
        <w:rPr>
          <w:rFonts w:ascii="Aptos" w:hAnsi="Aptos" w:cstheme="minorHAnsi"/>
          <w:color w:val="000000"/>
        </w:rPr>
        <w:t>,</w:t>
      </w:r>
      <w:r w:rsidR="00972E1F" w:rsidRPr="00BA0138">
        <w:rPr>
          <w:rFonts w:ascii="Aptos" w:hAnsi="Aptos" w:cstheme="minorHAnsi"/>
          <w:color w:val="000000"/>
        </w:rPr>
        <w:t xml:space="preserve"> mohou být například v oblasti: vzdělávání, sociálních služeb, místní agendy 21, místních akčních skupin, strategie rozvoje obce</w:t>
      </w:r>
    </w:p>
    <w:p w14:paraId="08E996B2" w14:textId="77777777" w:rsidR="00AA5822" w:rsidRPr="00BA0138" w:rsidRDefault="006E18C2" w:rsidP="00FF4527">
      <w:pPr>
        <w:pStyle w:val="Odstavecseseznamem"/>
        <w:numPr>
          <w:ilvl w:val="0"/>
          <w:numId w:val="59"/>
        </w:numPr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  <w:color w:val="000000"/>
        </w:rPr>
      </w:pPr>
      <w:r w:rsidRPr="00BA0138">
        <w:rPr>
          <w:rFonts w:ascii="Aptos" w:hAnsi="Aptos" w:cstheme="minorHAnsi"/>
          <w:color w:val="000000"/>
        </w:rPr>
        <w:t>z</w:t>
      </w:r>
      <w:r w:rsidR="00972E1F" w:rsidRPr="00BA0138">
        <w:rPr>
          <w:rFonts w:ascii="Aptos" w:hAnsi="Aptos" w:cstheme="minorHAnsi"/>
          <w:color w:val="000000"/>
        </w:rPr>
        <w:t>kušenosti v oblasti vzdělávací politiky nebo z prostředí pro vzdělávání dětí do 15 let</w:t>
      </w:r>
      <w:r w:rsidRPr="00BA0138">
        <w:rPr>
          <w:rFonts w:ascii="Aptos" w:hAnsi="Aptos" w:cstheme="minorHAnsi"/>
          <w:color w:val="000000"/>
        </w:rPr>
        <w:t>,</w:t>
      </w:r>
      <w:r w:rsidR="00972E1F" w:rsidRPr="00BA0138">
        <w:rPr>
          <w:rFonts w:ascii="Aptos" w:hAnsi="Aptos" w:cstheme="minorHAnsi"/>
          <w:color w:val="000000"/>
        </w:rPr>
        <w:t xml:space="preserve"> mohou být ze vzdělávací politiky na úrovni školy, zájmové nebo neziskové organizace vzdělávající děti a mládež do 15 let, na místní, krajské nebo centrální úrovni</w:t>
      </w:r>
    </w:p>
    <w:p w14:paraId="0446D47A" w14:textId="77777777" w:rsidR="00A93D4C" w:rsidRPr="00BA0138" w:rsidRDefault="00A93D4C" w:rsidP="00856942">
      <w:pPr>
        <w:pStyle w:val="Odstavecseseznamem"/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  <w:color w:val="000000"/>
        </w:rPr>
      </w:pPr>
    </w:p>
    <w:p w14:paraId="2C520D6F" w14:textId="22B8D711" w:rsidR="00711C25" w:rsidRPr="00BA0138" w:rsidRDefault="003A2388" w:rsidP="00FF4527">
      <w:pPr>
        <w:spacing w:line="276" w:lineRule="auto"/>
        <w:jc w:val="both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>Projektový manažer</w:t>
      </w:r>
    </w:p>
    <w:p w14:paraId="67534825" w14:textId="08F6B876" w:rsidR="00964387" w:rsidRPr="00BA0138" w:rsidRDefault="003A2388" w:rsidP="003A2388">
      <w:pPr>
        <w:jc w:val="both"/>
        <w:rPr>
          <w:rFonts w:ascii="Aptos" w:hAnsi="Aptos" w:cstheme="minorHAnsi"/>
          <w:b/>
        </w:rPr>
      </w:pPr>
      <w:r w:rsidRPr="003B057F">
        <w:rPr>
          <w:rFonts w:ascii="Aptos" w:hAnsi="Aptos" w:cstheme="minorHAnsi"/>
        </w:rPr>
        <w:t xml:space="preserve">Projektový manažer zodpovídá za řádnou realizaci projektu, koordinuje práci celého týmu a spoluzodpovídá za ni ve spolupráci s vybranými členy odborného realizačního týmu, s nimiž průběžně komunikuje. Přímo řídí činnost administrativního týmu projektu a dohlíží na ni (včetně čerpání rozpočtu). Vyhodnocuje dodržování harmonogramu projektu a zodpovídá za jeho dodržování a za plnění cílů a účelu projektu. Zodpovídá za administraci změnových řízení projektu a za předkládané zprávy o realizaci projektu, a to včetně žádostí o platbu a dalších povinných příloh. Provádí průběžný monitoring realizace projektu a zodpovídá za řízení rizik spojených s </w:t>
      </w:r>
      <w:r w:rsidRPr="003B057F">
        <w:rPr>
          <w:rFonts w:ascii="Aptos" w:hAnsi="Aptos" w:cstheme="minorHAnsi"/>
        </w:rPr>
        <w:lastRenderedPageBreak/>
        <w:t>realizací projektu. Koordinuje administraci výběrových ř</w:t>
      </w:r>
      <w:r>
        <w:rPr>
          <w:rFonts w:ascii="Aptos" w:hAnsi="Aptos" w:cstheme="minorHAnsi"/>
        </w:rPr>
        <w:t>í</w:t>
      </w:r>
      <w:r w:rsidRPr="003B057F">
        <w:rPr>
          <w:rFonts w:ascii="Aptos" w:hAnsi="Aptos" w:cstheme="minorHAnsi"/>
        </w:rPr>
        <w:t xml:space="preserve">zení a dohlíží na ně. Dohlíží na realizaci projektu z hlediska souladu s metodickou dokumentací OP JAK. </w:t>
      </w:r>
    </w:p>
    <w:p w14:paraId="01039F7E" w14:textId="798AF0A0" w:rsidR="00972E1F" w:rsidRPr="00BA0138" w:rsidRDefault="00972E1F" w:rsidP="00FF4527">
      <w:pPr>
        <w:spacing w:line="276" w:lineRule="auto"/>
        <w:jc w:val="both"/>
        <w:rPr>
          <w:rFonts w:ascii="Aptos" w:hAnsi="Aptos" w:cstheme="minorHAnsi"/>
          <w:b/>
        </w:rPr>
      </w:pPr>
      <w:r w:rsidRPr="00BA0138">
        <w:rPr>
          <w:rFonts w:ascii="Aptos" w:hAnsi="Aptos" w:cstheme="minorHAnsi"/>
          <w:b/>
        </w:rPr>
        <w:t xml:space="preserve">Finanční manažer projektu </w:t>
      </w:r>
    </w:p>
    <w:p w14:paraId="781354DB" w14:textId="77777777" w:rsidR="0089433B" w:rsidRDefault="0089433B" w:rsidP="00FF4527">
      <w:pPr>
        <w:spacing w:line="276" w:lineRule="auto"/>
        <w:jc w:val="both"/>
        <w:rPr>
          <w:rFonts w:ascii="Aptos" w:hAnsi="Aptos"/>
        </w:rPr>
      </w:pPr>
      <w:r w:rsidRPr="00D274EB">
        <w:rPr>
          <w:rFonts w:ascii="Aptos" w:hAnsi="Aptos"/>
        </w:rPr>
        <w:t>Finanční manažer zodpovídá za plnění podmínek způsobilosti výdajů projektu, připravuje finanční část zprávy o realizaci projektu, vyplňuje a upravuje žádost o platbu. Dohlíží na realizaci výdajů v souladu s metodickou dokumentací OP JAK, tj. dodržování podmínek způsobilosti výdajů projektu a zodpovídá za správné prokazování výdajů projektu. Shromažďuje podklady k doložení způsobilosti výdajů. Sleduje čerpání rozpočtu projektu, plnění finančního plánu projektu a spolupracuje na administraci změnových řízení projektu s dopadem do finančního plánu a do rozpočtu projektu či jeho čerpání.</w:t>
      </w:r>
    </w:p>
    <w:p w14:paraId="3E7B25D6" w14:textId="39186624" w:rsidR="00972E1F" w:rsidRDefault="00972E1F" w:rsidP="00FF4527">
      <w:pPr>
        <w:spacing w:line="276" w:lineRule="auto"/>
        <w:jc w:val="both"/>
        <w:rPr>
          <w:rFonts w:ascii="Aptos" w:hAnsi="Aptos" w:cstheme="minorHAnsi"/>
          <w:b/>
        </w:rPr>
      </w:pPr>
      <w:r w:rsidRPr="00BA0138">
        <w:rPr>
          <w:rFonts w:ascii="Aptos" w:hAnsi="Aptos" w:cstheme="minorHAnsi"/>
          <w:b/>
        </w:rPr>
        <w:t>Administrativní pracovník</w:t>
      </w:r>
    </w:p>
    <w:p w14:paraId="6095E48E" w14:textId="77777777" w:rsidR="00512565" w:rsidRDefault="00512565" w:rsidP="00512565">
      <w:pPr>
        <w:jc w:val="both"/>
        <w:rPr>
          <w:rFonts w:ascii="Aptos" w:hAnsi="Aptos" w:cstheme="minorHAnsi"/>
        </w:rPr>
      </w:pPr>
      <w:r w:rsidRPr="004E01D3">
        <w:rPr>
          <w:rFonts w:ascii="Aptos" w:hAnsi="Aptos" w:cstheme="minorHAnsi"/>
        </w:rPr>
        <w:t xml:space="preserve">Administrativní pracovník provádí administrativní činnosti dle pokynů projektového manažera a finančního manažera, eviduje dokumentaci o realizaci projektu, zabezpečuje administrativní úkony při tvorbě zpráv o realizaci projektu, podílí se na organizaci porad realizačního týmu projektu a jednání členů realizačního týmu projektu (např. s dodavateli), eviduje korespondenci související s realizací projektu, archivuje dokumentaci projektu.  </w:t>
      </w:r>
    </w:p>
    <w:p w14:paraId="1622E3BE" w14:textId="77777777" w:rsidR="0089433B" w:rsidRPr="00BA0138" w:rsidRDefault="0089433B" w:rsidP="00FF4527">
      <w:pPr>
        <w:spacing w:line="276" w:lineRule="auto"/>
        <w:jc w:val="both"/>
        <w:rPr>
          <w:rFonts w:ascii="Aptos" w:hAnsi="Aptos" w:cstheme="minorHAnsi"/>
          <w:b/>
        </w:rPr>
      </w:pPr>
    </w:p>
    <w:p w14:paraId="3B783254" w14:textId="77777777" w:rsidR="0021099F" w:rsidRPr="00BA0138" w:rsidRDefault="00314D68" w:rsidP="00FF4527">
      <w:pPr>
        <w:pStyle w:val="Nadpis3"/>
        <w:spacing w:before="240" w:after="240" w:line="276" w:lineRule="auto"/>
        <w:ind w:left="357"/>
        <w:rPr>
          <w:rFonts w:ascii="Aptos" w:hAnsi="Aptos" w:cstheme="minorHAnsi"/>
          <w:color w:val="2F5496" w:themeColor="accent5" w:themeShade="BF"/>
        </w:rPr>
      </w:pPr>
      <w:bookmarkStart w:id="29" w:name="_Toc56381169"/>
      <w:r w:rsidRPr="00BA0138">
        <w:rPr>
          <w:rFonts w:ascii="Aptos" w:hAnsi="Aptos" w:cstheme="minorHAnsi"/>
          <w:color w:val="2F5496" w:themeColor="accent5" w:themeShade="BF"/>
        </w:rPr>
        <w:t xml:space="preserve">b) </w:t>
      </w:r>
      <w:r w:rsidR="00357403" w:rsidRPr="00BA0138">
        <w:rPr>
          <w:rFonts w:ascii="Aptos" w:hAnsi="Aptos" w:cstheme="minorHAnsi"/>
          <w:color w:val="2F5496" w:themeColor="accent5" w:themeShade="BF"/>
        </w:rPr>
        <w:t>Odborný tým</w:t>
      </w:r>
      <w:bookmarkEnd w:id="29"/>
    </w:p>
    <w:p w14:paraId="0D2F98C9" w14:textId="11D0DBDC" w:rsidR="00357403" w:rsidRPr="00BA0138" w:rsidRDefault="00357403" w:rsidP="00FF4527">
      <w:p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Odborný tým je zodpovědný zejména za věcné plnění aktivit projektu, tvorbu výsledků a výstupů projektu, aktivní práci s cílovou skupinou. </w:t>
      </w:r>
      <w:r w:rsidR="004055E7">
        <w:rPr>
          <w:rFonts w:ascii="Aptos" w:hAnsi="Aptos" w:cstheme="minorHAnsi"/>
        </w:rPr>
        <w:t xml:space="preserve">Zajišťuje vnitřního hodnocení projektu. </w:t>
      </w:r>
      <w:r w:rsidRPr="00BA0138">
        <w:rPr>
          <w:rFonts w:ascii="Aptos" w:hAnsi="Aptos" w:cstheme="minorHAnsi"/>
        </w:rPr>
        <w:t xml:space="preserve">Složení odborného týmu odpovídá cílům projektu a specifickým požadavkům definovaných výzvou. </w:t>
      </w:r>
      <w:r w:rsidR="0091281D" w:rsidRPr="00BA0138">
        <w:rPr>
          <w:rFonts w:ascii="Aptos" w:hAnsi="Aptos" w:cstheme="minorHAnsi"/>
        </w:rPr>
        <w:t>Tito pracovníci spolupracují s admin</w:t>
      </w:r>
      <w:r w:rsidR="00506ED6" w:rsidRPr="00BA0138">
        <w:rPr>
          <w:rFonts w:ascii="Aptos" w:hAnsi="Aptos" w:cstheme="minorHAnsi"/>
        </w:rPr>
        <w:t>i</w:t>
      </w:r>
      <w:r w:rsidR="0091281D" w:rsidRPr="00BA0138">
        <w:rPr>
          <w:rFonts w:ascii="Aptos" w:hAnsi="Aptos" w:cstheme="minorHAnsi"/>
        </w:rPr>
        <w:t>st</w:t>
      </w:r>
      <w:r w:rsidR="00506ED6" w:rsidRPr="00BA0138">
        <w:rPr>
          <w:rFonts w:ascii="Aptos" w:hAnsi="Aptos" w:cstheme="minorHAnsi"/>
        </w:rPr>
        <w:t>r</w:t>
      </w:r>
      <w:r w:rsidR="0091281D" w:rsidRPr="00BA0138">
        <w:rPr>
          <w:rFonts w:ascii="Aptos" w:hAnsi="Aptos" w:cstheme="minorHAnsi"/>
        </w:rPr>
        <w:t>at</w:t>
      </w:r>
      <w:r w:rsidR="00506ED6" w:rsidRPr="00BA0138">
        <w:rPr>
          <w:rFonts w:ascii="Aptos" w:hAnsi="Aptos" w:cstheme="minorHAnsi"/>
        </w:rPr>
        <w:t>i</w:t>
      </w:r>
      <w:r w:rsidR="0091281D" w:rsidRPr="00BA0138">
        <w:rPr>
          <w:rFonts w:ascii="Aptos" w:hAnsi="Aptos" w:cstheme="minorHAnsi"/>
        </w:rPr>
        <w:t>vní</w:t>
      </w:r>
      <w:r w:rsidR="00506ED6" w:rsidRPr="00BA0138">
        <w:rPr>
          <w:rFonts w:ascii="Aptos" w:hAnsi="Aptos" w:cstheme="minorHAnsi"/>
        </w:rPr>
        <w:t>m</w:t>
      </w:r>
      <w:r w:rsidR="0091281D" w:rsidRPr="00BA0138">
        <w:rPr>
          <w:rFonts w:ascii="Aptos" w:hAnsi="Aptos" w:cstheme="minorHAnsi"/>
        </w:rPr>
        <w:t xml:space="preserve"> týmem v rámci realizačního týmu, pracovních skupin, Říd</w:t>
      </w:r>
      <w:r w:rsidR="004420CD">
        <w:rPr>
          <w:rFonts w:ascii="Aptos" w:hAnsi="Aptos" w:cstheme="minorHAnsi"/>
        </w:rPr>
        <w:t>i</w:t>
      </w:r>
      <w:r w:rsidR="0091281D" w:rsidRPr="00BA0138">
        <w:rPr>
          <w:rFonts w:ascii="Aptos" w:hAnsi="Aptos" w:cstheme="minorHAnsi"/>
        </w:rPr>
        <w:t>cího výboru apod. Aktivně se podílejí na tvorbě a zpracování MAP a připomínkují jej s přihlédnutím k potřebám zřizovatelů a obcí a ke specifickým oblastem vzdělávání dle povinných a volitelných témat. Ve spolupráci s celým realizačním týmem hledají způsoby možných inovativních řešení, prvků síťování a spolupráce, spolupracují s ostatními aktéry ve vzdělávání.</w:t>
      </w:r>
    </w:p>
    <w:p w14:paraId="0070C320" w14:textId="51B08C23" w:rsidR="00973DFC" w:rsidRPr="00BA0138" w:rsidRDefault="009D60C4" w:rsidP="00FF4527">
      <w:pPr>
        <w:pStyle w:val="Odstavecseseznamem"/>
        <w:numPr>
          <w:ilvl w:val="0"/>
          <w:numId w:val="51"/>
        </w:numPr>
        <w:spacing w:line="276" w:lineRule="auto"/>
        <w:ind w:left="714" w:hanging="357"/>
        <w:jc w:val="both"/>
        <w:rPr>
          <w:rFonts w:ascii="Aptos" w:hAnsi="Aptos" w:cstheme="minorHAnsi"/>
          <w:b/>
        </w:rPr>
      </w:pPr>
      <w:r w:rsidRPr="00BA0138">
        <w:rPr>
          <w:rFonts w:ascii="Aptos" w:hAnsi="Aptos" w:cstheme="minorHAnsi"/>
          <w:b/>
        </w:rPr>
        <w:t>Odborný manažer</w:t>
      </w:r>
    </w:p>
    <w:p w14:paraId="1A51862E" w14:textId="226F5BC4" w:rsidR="001F6540" w:rsidRDefault="00AE309C" w:rsidP="00AE309C">
      <w:pPr>
        <w:spacing w:line="276" w:lineRule="auto"/>
        <w:jc w:val="both"/>
        <w:rPr>
          <w:rFonts w:ascii="Aptos" w:hAnsi="Aptos"/>
        </w:rPr>
      </w:pPr>
      <w:r w:rsidRPr="00F14803">
        <w:rPr>
          <w:rFonts w:ascii="Aptos" w:hAnsi="Aptos"/>
        </w:rPr>
        <w:t>V kompetenci manažera pro odborný tým je vedení, koordinace a motivace odborného týmu projektu. Zajištění a udržení vysoké odborné úrovně, která byla nastavena v území v předchozích projektech MAP I - MAP III. Zajištění odbornosti jak uvnitř projektu (seberozvoj, sebevzdělávání pracovníků projektu) tak i směrem ven (v rámci spolupráce se zapojenými ško</w:t>
      </w:r>
      <w:r>
        <w:rPr>
          <w:rFonts w:ascii="Aptos" w:hAnsi="Aptos"/>
        </w:rPr>
        <w:t>lami</w:t>
      </w:r>
      <w:r w:rsidRPr="00F14803">
        <w:rPr>
          <w:rFonts w:ascii="Aptos" w:hAnsi="Aptos"/>
        </w:rPr>
        <w:t>, s dalšími spolupracujícími subjekty, s širokou veřejností atd.). Zodpovídá za řádnou realizaci projektu po stránce odborné, dohlíží na směřování projektu, za splnění stanovených cílů projektu, spolupracuje na příslušných materiálech, spolupodílí se na dílčích i závěrečných výstupech projektu.</w:t>
      </w:r>
    </w:p>
    <w:p w14:paraId="541F06BE" w14:textId="77777777" w:rsidR="00AE309C" w:rsidRPr="00BA0138" w:rsidRDefault="00AE309C" w:rsidP="00720257">
      <w:pPr>
        <w:jc w:val="both"/>
        <w:rPr>
          <w:rFonts w:ascii="Aptos" w:hAnsi="Aptos" w:cstheme="minorHAnsi"/>
        </w:rPr>
      </w:pPr>
    </w:p>
    <w:p w14:paraId="1C3F3238" w14:textId="77777777" w:rsidR="00B662EE" w:rsidRPr="00BA0138" w:rsidRDefault="00CC5539" w:rsidP="00EF4426">
      <w:pPr>
        <w:pStyle w:val="Odstavecseseznamem"/>
        <w:numPr>
          <w:ilvl w:val="0"/>
          <w:numId w:val="51"/>
        </w:numPr>
        <w:jc w:val="both"/>
        <w:rPr>
          <w:rFonts w:ascii="Aptos" w:hAnsi="Aptos"/>
          <w:b/>
        </w:rPr>
      </w:pPr>
      <w:r w:rsidRPr="00BA0138">
        <w:rPr>
          <w:rFonts w:ascii="Aptos" w:hAnsi="Aptos"/>
          <w:b/>
        </w:rPr>
        <w:lastRenderedPageBreak/>
        <w:t>Analytik</w:t>
      </w:r>
    </w:p>
    <w:p w14:paraId="3F765363" w14:textId="5420F891" w:rsidR="00FD0E1E" w:rsidRPr="00BA0138" w:rsidRDefault="00FD0E1E" w:rsidP="00FD0E1E">
      <w:pPr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Tento pracovník/tato pracovnice zpracovává analytickou část strategického dokumentu a podklady a výstupy dotazníkového a </w:t>
      </w:r>
      <w:r w:rsidR="00915D81">
        <w:rPr>
          <w:rFonts w:ascii="Aptos" w:hAnsi="Aptos" w:cstheme="minorHAnsi"/>
        </w:rPr>
        <w:t xml:space="preserve">evaluace. </w:t>
      </w:r>
    </w:p>
    <w:p w14:paraId="15F39FE2" w14:textId="3B4DC313" w:rsidR="00B662EE" w:rsidRDefault="00CC5539" w:rsidP="00EF4426">
      <w:pPr>
        <w:pStyle w:val="Odstavecseseznamem"/>
        <w:numPr>
          <w:ilvl w:val="0"/>
          <w:numId w:val="51"/>
        </w:numPr>
        <w:jc w:val="both"/>
        <w:rPr>
          <w:rFonts w:ascii="Aptos" w:hAnsi="Aptos"/>
          <w:b/>
        </w:rPr>
      </w:pPr>
      <w:r w:rsidRPr="00BA0138">
        <w:rPr>
          <w:rFonts w:ascii="Aptos" w:hAnsi="Aptos"/>
          <w:b/>
        </w:rPr>
        <w:t>Odborn</w:t>
      </w:r>
      <w:r w:rsidR="005354E7">
        <w:rPr>
          <w:rFonts w:ascii="Aptos" w:hAnsi="Aptos"/>
          <w:b/>
        </w:rPr>
        <w:t>ý</w:t>
      </w:r>
      <w:r w:rsidRPr="00BA0138">
        <w:rPr>
          <w:rFonts w:ascii="Aptos" w:hAnsi="Aptos"/>
          <w:b/>
        </w:rPr>
        <w:t xml:space="preserve"> konzultační pracovník</w:t>
      </w:r>
    </w:p>
    <w:p w14:paraId="3E496DFA" w14:textId="128ACA23" w:rsidR="00FD0E1E" w:rsidRPr="00BA0138" w:rsidRDefault="00255A0D" w:rsidP="00255A0D">
      <w:pPr>
        <w:spacing w:line="276" w:lineRule="auto"/>
        <w:jc w:val="both"/>
        <w:rPr>
          <w:rFonts w:ascii="Aptos" w:hAnsi="Aptos"/>
        </w:rPr>
      </w:pPr>
      <w:r w:rsidRPr="00DE1EAE">
        <w:rPr>
          <w:rFonts w:ascii="Aptos" w:hAnsi="Aptos" w:cstheme="minorHAnsi"/>
        </w:rPr>
        <w:t>Zajištění konzultační a mentorské činnosti z pozice zkušeného leadera v oblasti projektů místního akčního plánování a v oblasti pedagogické činnosti. Spolupráce a zajištění činnosti pro pracovní skupiny, cílové skupiny a realizační tým projektu v oblasti strategického a komunitního plánování, v oblasti evaluačního procesu a mentoringu a oblastí témat pracovních skupin. Odborná výpomoc při realizaci jednání pracovních skupin a Řídícího výboru, aktivit projektu, spoluprací atd. Dále konzultační činnost při zpracování výstupů projektu. Podílí se na aktivi</w:t>
      </w:r>
      <w:r>
        <w:rPr>
          <w:rFonts w:ascii="Aptos" w:hAnsi="Aptos" w:cstheme="minorHAnsi"/>
        </w:rPr>
        <w:t>t</w:t>
      </w:r>
      <w:r w:rsidRPr="00DE1EAE">
        <w:rPr>
          <w:rFonts w:ascii="Aptos" w:hAnsi="Aptos" w:cstheme="minorHAnsi"/>
        </w:rPr>
        <w:t>ě 2 - Vnitřní hodnocení projektu a aktivitě 3 - Rozvoj a aktualizace MAP</w:t>
      </w:r>
      <w:r w:rsidR="00FD0E1E" w:rsidRPr="00BA0138">
        <w:rPr>
          <w:rFonts w:ascii="Aptos" w:hAnsi="Aptos"/>
        </w:rPr>
        <w:t>.</w:t>
      </w:r>
    </w:p>
    <w:p w14:paraId="220CF799" w14:textId="77777777" w:rsidR="00B662EE" w:rsidRDefault="00CC5539" w:rsidP="00EF4426">
      <w:pPr>
        <w:pStyle w:val="Odstavecseseznamem"/>
        <w:numPr>
          <w:ilvl w:val="0"/>
          <w:numId w:val="51"/>
        </w:numPr>
        <w:jc w:val="both"/>
        <w:rPr>
          <w:rFonts w:ascii="Aptos" w:hAnsi="Aptos"/>
          <w:b/>
        </w:rPr>
      </w:pPr>
      <w:r w:rsidRPr="00BA0138">
        <w:rPr>
          <w:rFonts w:ascii="Aptos" w:hAnsi="Aptos"/>
          <w:b/>
        </w:rPr>
        <w:t>Členové pracovních skupin</w:t>
      </w:r>
    </w:p>
    <w:p w14:paraId="79FE66DA" w14:textId="70A1D40F" w:rsidR="001B261F" w:rsidRPr="001B261F" w:rsidRDefault="00EB63CD" w:rsidP="00EB63CD">
      <w:pPr>
        <w:spacing w:line="276" w:lineRule="auto"/>
        <w:jc w:val="both"/>
        <w:rPr>
          <w:rFonts w:ascii="Aptos" w:hAnsi="Aptos"/>
          <w:b/>
        </w:rPr>
      </w:pPr>
      <w:r w:rsidRPr="00EB63CD">
        <w:rPr>
          <w:rFonts w:ascii="Aptos" w:hAnsi="Aptos" w:cstheme="minorHAnsi"/>
        </w:rPr>
        <w:t xml:space="preserve">Příprava na setkání pracovních skupin (úkoly – podněty z předešlého setkání PS, studium materiálů a popř. zaslaných podkladů k setkání, analýza, sběr informací atd. ). Účast na setkání, která zahrnuje odbornou diskuzi k tématu, náměty, připomínky a zpracování návrhů aktivit a aktivit spolupráce a problémových oblastí atd.) Popř. zpracování podkladů a výstupů v oblasti témat PS. </w:t>
      </w:r>
    </w:p>
    <w:p w14:paraId="5BB9B73A" w14:textId="7ECBC5D9" w:rsidR="00B662EE" w:rsidRPr="00BA0138" w:rsidRDefault="00EB3FC2" w:rsidP="00EF4426">
      <w:pPr>
        <w:pStyle w:val="Odstavecseseznamem"/>
        <w:numPr>
          <w:ilvl w:val="0"/>
          <w:numId w:val="51"/>
        </w:numPr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 xml:space="preserve">Evaluátor </w:t>
      </w:r>
    </w:p>
    <w:p w14:paraId="4B187B64" w14:textId="77777777" w:rsidR="005B1B64" w:rsidRPr="005B1B64" w:rsidRDefault="005B1B64" w:rsidP="005B1B64">
      <w:pPr>
        <w:spacing w:line="276" w:lineRule="auto"/>
        <w:jc w:val="both"/>
        <w:rPr>
          <w:rFonts w:ascii="Aptos" w:hAnsi="Aptos" w:cstheme="minorHAnsi"/>
        </w:rPr>
      </w:pPr>
      <w:r w:rsidRPr="005B1B64">
        <w:rPr>
          <w:rFonts w:ascii="Aptos" w:hAnsi="Aptos" w:cstheme="minorHAnsi"/>
        </w:rPr>
        <w:t xml:space="preserve">Evaluátor zodpovídá za stanovení cílů vnitřního hodnocení a za stanovení evaluačních otázek, určuje cílové skupiny pro hodnocení, stanovuje harmonogram evaluací, vybírá a využívá vhodné nástroje k hodnocení, analyzuje a vyhodnocuje data a dopady na cílové skupiny. Identifikace přínosů, změn, dopadů pro cílové skupiny, které se v procesu místního akčního plánování angažovaly nebo jím byly dotčeny. Evaluátor je zodpovědný za realizaci aktivity 2 – Vnitřní hodnocení projektu. Dosažené výsledky šíří dále, o stavu hodnocení projektu informuje projektového manažera a celý realizační tým, pracovní skupiny, Řídící výbor a nakonec i veřejnost. Zodpovídá za vypracování Závěrečné evaluační zprávy. Spolupracuje s evaluační jednotkou OP JAK a spolupodílí se tím na vyhodnocení výzvy.   </w:t>
      </w:r>
    </w:p>
    <w:p w14:paraId="03E1ACE2" w14:textId="3FE8968E" w:rsidR="00F54E94" w:rsidRPr="00BA0138" w:rsidRDefault="00F54E94" w:rsidP="00F54E94">
      <w:pPr>
        <w:pStyle w:val="Odstavecseseznamem"/>
        <w:numPr>
          <w:ilvl w:val="0"/>
          <w:numId w:val="51"/>
        </w:numPr>
        <w:spacing w:line="276" w:lineRule="auto"/>
        <w:ind w:left="714" w:hanging="357"/>
        <w:jc w:val="both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>Koordinátor implementace</w:t>
      </w:r>
    </w:p>
    <w:p w14:paraId="1F9FCBEA" w14:textId="77777777" w:rsidR="002850A4" w:rsidRPr="002850A4" w:rsidRDefault="002850A4" w:rsidP="002850A4">
      <w:pPr>
        <w:spacing w:line="276" w:lineRule="auto"/>
        <w:jc w:val="both"/>
        <w:rPr>
          <w:rFonts w:ascii="Aptos" w:hAnsi="Aptos"/>
        </w:rPr>
      </w:pPr>
      <w:r w:rsidRPr="002850A4">
        <w:rPr>
          <w:rFonts w:ascii="Aptos" w:hAnsi="Aptos"/>
        </w:rPr>
        <w:t xml:space="preserve">Koordinátor implementace plánuje a řídí implementační aktivity v souladu s přílohou žádosti - Implementace akčních plánů. Aktivně se podílí na jejich plánování, harmonogramu, přípravě, realizaci, monitoringu, a to vč. jeho osobní spoluúčasti na aktivitách jako zástupce realizačního týmu MAP. Úzce spolupracuje s cílovými skupinami projektu, zjišťuje pro ně implementační aktivity a reaguje na jejich potřeby, tak aby byly v souladu s nastavením projektu a s monitorovacími indikátory. Vyhodnocuje jednotlivé akce a opatření, spolupracuje v podstatě se všemi složkami odborného týmu, předně s odborným manažerem projektu. Významně se podílí na aktivitě 4 - Implementace akčních plánů. Odpovídá za dodržování harmonogramu implementačních aktivit.                                                           </w:t>
      </w:r>
    </w:p>
    <w:p w14:paraId="757D88B6" w14:textId="0E534BE4" w:rsidR="00D573B4" w:rsidRPr="00BA0138" w:rsidRDefault="00D573B4" w:rsidP="00D573B4">
      <w:pPr>
        <w:pStyle w:val="Odstavecseseznamem"/>
        <w:numPr>
          <w:ilvl w:val="0"/>
          <w:numId w:val="51"/>
        </w:numPr>
        <w:spacing w:line="276" w:lineRule="auto"/>
        <w:ind w:left="714" w:hanging="357"/>
        <w:jc w:val="both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lastRenderedPageBreak/>
        <w:t xml:space="preserve">Koordinátor MAP </w:t>
      </w:r>
    </w:p>
    <w:p w14:paraId="653B80D5" w14:textId="77777777" w:rsidR="00180DFF" w:rsidRDefault="006A57E9" w:rsidP="006A57E9">
      <w:pPr>
        <w:spacing w:line="276" w:lineRule="auto"/>
        <w:jc w:val="both"/>
        <w:rPr>
          <w:rFonts w:ascii="Aptos" w:hAnsi="Aptos"/>
        </w:rPr>
      </w:pPr>
      <w:r w:rsidRPr="00E2590C">
        <w:rPr>
          <w:rFonts w:ascii="Aptos" w:hAnsi="Aptos"/>
        </w:rPr>
        <w:t>V gesci koordinátora MAP je spolupráce na všech klíčových aktivitách projektu, především na aktivitě 3 – Rozvoj a aktualizace MAP, kterou koordinuje. Spolupracuje na zpracování povinných dokumentů a výstupů projektu. Jeho práce spočívá v aktivní spolupráci s pracovními skupinami, Řídícím výborem, aktivně se účastní jejich setkání, zajišťuje plnění výstupů pracovních skupin a ŘV. Spolupracuje s celým realizačním týmem, účastní se porad realizačního týmu. Jeho další náplní je komunikace a práce s cílovými skupinami, aktivní komunikace se subjekty v území. Podílí se na sdílení aktivit v území, které mají podpořit kvalitní a inovativní vzdělávání.</w:t>
      </w:r>
    </w:p>
    <w:p w14:paraId="0B71F34C" w14:textId="5805CAC1" w:rsidR="00180DFF" w:rsidRPr="00BA0138" w:rsidRDefault="00180DFF" w:rsidP="00180DFF">
      <w:pPr>
        <w:pStyle w:val="Odstavecseseznamem"/>
        <w:numPr>
          <w:ilvl w:val="0"/>
          <w:numId w:val="51"/>
        </w:numPr>
        <w:spacing w:line="276" w:lineRule="auto"/>
        <w:ind w:left="714" w:hanging="357"/>
        <w:jc w:val="both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 xml:space="preserve">Odborný garant pro moderní trendy ve vzdělávání </w:t>
      </w:r>
    </w:p>
    <w:p w14:paraId="7EB7199D" w14:textId="3BDD19EF" w:rsidR="00FD0E1E" w:rsidRPr="00BA0138" w:rsidRDefault="00C11AE8" w:rsidP="006A57E9">
      <w:pPr>
        <w:spacing w:line="276" w:lineRule="auto"/>
        <w:jc w:val="both"/>
        <w:rPr>
          <w:rFonts w:ascii="Aptos" w:hAnsi="Aptos" w:cstheme="minorHAnsi"/>
        </w:rPr>
      </w:pPr>
      <w:r w:rsidRPr="00BB542D">
        <w:rPr>
          <w:rFonts w:ascii="Aptos" w:hAnsi="Aptos"/>
        </w:rPr>
        <w:t xml:space="preserve">Odborný garant pro moderní trendy ve vzdělávání je odborníkem v oblasti podpory moderních didaktických forem vedoucích k rozvoji kompetencí. Přináší osvětu, inovace a nové informace do všech pracovních skupin a v rámci celého realizačního týmu. Zprostředkovává a organizačně zajišťuje semináře a workshopy zaměřené na tyto témata. Zajišťuje kvalitu poskytnutých forem v této oblasti směrem k cílovým skupinám. Zajistí zpětnovazebné dotazníky po skončení vzdělávacích akcí. Konzultuje s řediteli škol a pedagogy moderní didaktické formy, metody a pomůcky. Zároveň zajišťuje v území tzv. organizátora diseminace (sdílení) v oblasti moderních didaktických forem. </w:t>
      </w:r>
    </w:p>
    <w:p w14:paraId="515E8B4E" w14:textId="77777777" w:rsidR="00FD0E1E" w:rsidRPr="00BA0138" w:rsidRDefault="00FD0E1E" w:rsidP="00FD0E1E">
      <w:pPr>
        <w:ind w:firstLine="360"/>
        <w:jc w:val="both"/>
        <w:rPr>
          <w:rFonts w:ascii="Aptos" w:hAnsi="Aptos"/>
          <w:b/>
          <w:u w:val="single"/>
        </w:rPr>
      </w:pPr>
      <w:r w:rsidRPr="00BA0138">
        <w:rPr>
          <w:rFonts w:ascii="Aptos" w:hAnsi="Aptos" w:cstheme="minorHAnsi"/>
          <w:b/>
          <w:u w:val="single"/>
        </w:rPr>
        <w:t>Mezi členy pracovních skupin patří například:</w:t>
      </w:r>
    </w:p>
    <w:p w14:paraId="3312FF23" w14:textId="77777777" w:rsidR="00FD0E1E" w:rsidRPr="00BA0138" w:rsidRDefault="00FD0E1E" w:rsidP="00FD0E1E">
      <w:pPr>
        <w:pStyle w:val="Odstavecseseznamem"/>
        <w:numPr>
          <w:ilvl w:val="0"/>
          <w:numId w:val="13"/>
        </w:numPr>
        <w:ind w:left="714" w:hanging="357"/>
        <w:jc w:val="both"/>
        <w:rPr>
          <w:rFonts w:ascii="Aptos" w:hAnsi="Aptos"/>
        </w:rPr>
      </w:pPr>
      <w:r w:rsidRPr="00BA0138">
        <w:rPr>
          <w:rFonts w:ascii="Aptos" w:hAnsi="Aptos" w:cstheme="minorHAnsi"/>
          <w:b/>
        </w:rPr>
        <w:t>Zřizovatelé</w:t>
      </w:r>
    </w:p>
    <w:p w14:paraId="7AD2A659" w14:textId="77777777" w:rsidR="00FD0E1E" w:rsidRPr="00BA0138" w:rsidRDefault="00FD0E1E" w:rsidP="00FD0E1E">
      <w:pPr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Tito pracovníci spolupracují s odborným týmem v rámci pracovních skupin. Aktivně se podílejí na tvorbě a zpracování MAP a připomínkují jej s přihlédnutím k potřebám zřizovatelů a obcí a ke specifickým oblastem vzdělávání dle povinných a volitelných témat. Ve spolupráci s realizačním týmem hledají způsoby možných inovativních řešení, prvků síťování a spolupráce, spolupracují s ostatními aktéry ve vzdělávání. </w:t>
      </w:r>
    </w:p>
    <w:p w14:paraId="7E448CDB" w14:textId="77777777" w:rsidR="00FD0E1E" w:rsidRPr="00BA0138" w:rsidRDefault="00FD0E1E" w:rsidP="00FD0E1E">
      <w:pPr>
        <w:pStyle w:val="Odstavecseseznamem"/>
        <w:numPr>
          <w:ilvl w:val="0"/>
          <w:numId w:val="15"/>
        </w:numPr>
        <w:spacing w:after="200" w:line="276" w:lineRule="auto"/>
        <w:jc w:val="both"/>
        <w:rPr>
          <w:rFonts w:ascii="Aptos" w:hAnsi="Aptos" w:cstheme="minorHAnsi"/>
          <w:b/>
        </w:rPr>
      </w:pPr>
      <w:r w:rsidRPr="00BA0138">
        <w:rPr>
          <w:rFonts w:ascii="Aptos" w:hAnsi="Aptos" w:cstheme="minorHAnsi"/>
          <w:b/>
        </w:rPr>
        <w:t xml:space="preserve">Odborní vedoucí pracovníci (ředitelé škol a poskytovatelé vzdělávání) </w:t>
      </w:r>
    </w:p>
    <w:p w14:paraId="26DC9663" w14:textId="77777777" w:rsidR="00FD0E1E" w:rsidRPr="00BA0138" w:rsidRDefault="00FD0E1E" w:rsidP="00FD0E1E">
      <w:pPr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Ve spolupráci s realizačním týmem hledají způsoby možných inovativních řešení, prvků síťování a spolupráce, spolupracují s ostatními aktéry ve vzdělávání. Mají zkušenosti s vedením škol, školských zařízení a dětských kolektivů, případně se zpracováváním strategií, školních akčních plánů, školních vzdělávacích programů, regionálním rozvojem apod.).</w:t>
      </w:r>
    </w:p>
    <w:p w14:paraId="77820BEF" w14:textId="77777777" w:rsidR="00FD0E1E" w:rsidRPr="00BA0138" w:rsidRDefault="00FD0E1E" w:rsidP="00FD0E1E">
      <w:pPr>
        <w:pStyle w:val="Odstavecseseznamem"/>
        <w:numPr>
          <w:ilvl w:val="0"/>
          <w:numId w:val="15"/>
        </w:numPr>
        <w:spacing w:after="200" w:line="276" w:lineRule="auto"/>
        <w:jc w:val="both"/>
        <w:rPr>
          <w:rFonts w:ascii="Aptos" w:hAnsi="Aptos" w:cstheme="minorHAnsi"/>
          <w:b/>
        </w:rPr>
      </w:pPr>
      <w:r w:rsidRPr="00BA0138">
        <w:rPr>
          <w:rFonts w:ascii="Aptos" w:hAnsi="Aptos" w:cstheme="minorHAnsi"/>
          <w:b/>
        </w:rPr>
        <w:t>Pedagogičtí pracovníci</w:t>
      </w:r>
    </w:p>
    <w:p w14:paraId="5310C3F6" w14:textId="77777777" w:rsidR="00FD0E1E" w:rsidRPr="00BA0138" w:rsidRDefault="00FD0E1E" w:rsidP="00FD0E1E">
      <w:pPr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Podílejí na tvorbě dokumentace MAP v rámci pracovních skupin (návrzích pro analytické a strategické části a návrzích opatření) a připomínkují jej s přihlédnutím k potřebám pedagogů, dětí a žáků a ke specifickým oblastem vzdělávání dle povinných a volitelných témat. </w:t>
      </w:r>
    </w:p>
    <w:p w14:paraId="30261FC4" w14:textId="2B3DDA8A" w:rsidR="00506ED6" w:rsidRPr="00BA0138" w:rsidRDefault="00506ED6" w:rsidP="00FF4527">
      <w:pPr>
        <w:pStyle w:val="Odstavecseseznamem"/>
        <w:spacing w:line="276" w:lineRule="auto"/>
        <w:jc w:val="both"/>
        <w:rPr>
          <w:rFonts w:ascii="Aptos" w:hAnsi="Aptos" w:cstheme="minorHAnsi"/>
        </w:rPr>
      </w:pPr>
    </w:p>
    <w:p w14:paraId="419D76DF" w14:textId="77777777" w:rsidR="004A725D" w:rsidRPr="00BA0138" w:rsidRDefault="004A725D" w:rsidP="00FF4527">
      <w:pPr>
        <w:pStyle w:val="Odstavecseseznamem"/>
        <w:spacing w:line="276" w:lineRule="auto"/>
        <w:jc w:val="right"/>
        <w:rPr>
          <w:rFonts w:ascii="Aptos" w:hAnsi="Aptos" w:cstheme="minorHAnsi"/>
        </w:rPr>
      </w:pPr>
    </w:p>
    <w:p w14:paraId="121C4AAA" w14:textId="37E6C50F" w:rsidR="003714C6" w:rsidRPr="00BA0138" w:rsidRDefault="00DF5B2A" w:rsidP="00FF4527">
      <w:pPr>
        <w:pStyle w:val="Nadpis2"/>
        <w:spacing w:before="480" w:after="240" w:line="276" w:lineRule="auto"/>
        <w:jc w:val="both"/>
        <w:rPr>
          <w:rFonts w:ascii="Aptos" w:hAnsi="Aptos"/>
          <w:color w:val="2F5496" w:themeColor="accent5" w:themeShade="BF"/>
        </w:rPr>
      </w:pPr>
      <w:bookmarkStart w:id="30" w:name="_Toc56381170"/>
      <w:r w:rsidRPr="00BA0138">
        <w:rPr>
          <w:rFonts w:ascii="Aptos" w:hAnsi="Aptos" w:cstheme="minorHAnsi"/>
          <w:color w:val="2F5496" w:themeColor="accent5" w:themeShade="BF"/>
        </w:rPr>
        <w:lastRenderedPageBreak/>
        <w:t>Říd</w:t>
      </w:r>
      <w:r w:rsidR="00903C35">
        <w:rPr>
          <w:rFonts w:ascii="Aptos" w:hAnsi="Aptos" w:cstheme="minorHAnsi"/>
          <w:color w:val="2F5496" w:themeColor="accent5" w:themeShade="BF"/>
        </w:rPr>
        <w:t>i</w:t>
      </w:r>
      <w:r w:rsidRPr="00BA0138">
        <w:rPr>
          <w:rFonts w:ascii="Aptos" w:hAnsi="Aptos" w:cstheme="minorHAnsi"/>
          <w:color w:val="2F5496" w:themeColor="accent5" w:themeShade="BF"/>
        </w:rPr>
        <w:t>cí výbor</w:t>
      </w:r>
      <w:bookmarkEnd w:id="30"/>
    </w:p>
    <w:p w14:paraId="3A69FF2D" w14:textId="77777777" w:rsidR="00100539" w:rsidRDefault="00100539" w:rsidP="00100539">
      <w:pPr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Řídicí výbor rozvíjí partnerství  území a při jeho realizaci je tedy zohledněna v co největší míře funkční stávající struktura partnerství v MAP na daném území. </w:t>
      </w:r>
      <w:r w:rsidRPr="009F18B9">
        <w:rPr>
          <w:rFonts w:ascii="Aptos" w:hAnsi="Aptos" w:cstheme="minorHAnsi"/>
        </w:rPr>
        <w:t>Role Říd</w:t>
      </w:r>
      <w:r>
        <w:rPr>
          <w:rFonts w:ascii="Aptos" w:hAnsi="Aptos" w:cstheme="minorHAnsi"/>
        </w:rPr>
        <w:t>i</w:t>
      </w:r>
      <w:r w:rsidRPr="009F18B9">
        <w:rPr>
          <w:rFonts w:ascii="Aptos" w:hAnsi="Aptos" w:cstheme="minorHAnsi"/>
        </w:rPr>
        <w:t xml:space="preserve">cího výboru je přímo spjatá s procesem </w:t>
      </w:r>
      <w:r>
        <w:rPr>
          <w:rFonts w:ascii="Aptos" w:hAnsi="Aptos" w:cstheme="minorHAnsi"/>
        </w:rPr>
        <w:t xml:space="preserve">společného </w:t>
      </w:r>
      <w:r w:rsidRPr="009F18B9">
        <w:rPr>
          <w:rFonts w:ascii="Aptos" w:hAnsi="Aptos" w:cstheme="minorHAnsi"/>
        </w:rPr>
        <w:t xml:space="preserve">plánování, </w:t>
      </w:r>
      <w:r>
        <w:rPr>
          <w:rFonts w:ascii="Aptos" w:hAnsi="Aptos" w:cstheme="minorHAnsi"/>
        </w:rPr>
        <w:t xml:space="preserve">rozvojem, aktualizací a </w:t>
      </w:r>
      <w:r w:rsidRPr="009F18B9">
        <w:rPr>
          <w:rFonts w:ascii="Aptos" w:hAnsi="Aptos" w:cstheme="minorHAnsi"/>
        </w:rPr>
        <w:t xml:space="preserve"> schvalování MAP. Jeho složení by mělo reprezentativně odpovídat složení partnerství MAP. Říd</w:t>
      </w:r>
      <w:r>
        <w:rPr>
          <w:rFonts w:ascii="Aptos" w:hAnsi="Aptos" w:cstheme="minorHAnsi"/>
        </w:rPr>
        <w:t>i</w:t>
      </w:r>
      <w:r w:rsidRPr="009F18B9">
        <w:rPr>
          <w:rFonts w:ascii="Aptos" w:hAnsi="Aptos" w:cstheme="minorHAnsi"/>
        </w:rPr>
        <w:t>cí výbor je povinn</w:t>
      </w:r>
      <w:r>
        <w:rPr>
          <w:rFonts w:ascii="Aptos" w:hAnsi="Aptos" w:cstheme="minorHAnsi"/>
        </w:rPr>
        <w:t xml:space="preserve">á platforma v rámci realizace projektu MAP. Jeho podsložkou jsou pracovní skupiny MAP. </w:t>
      </w:r>
      <w:r w:rsidRPr="009F18B9">
        <w:rPr>
          <w:rFonts w:ascii="Aptos" w:hAnsi="Aptos" w:cstheme="minorHAnsi"/>
        </w:rPr>
        <w:t>Říd</w:t>
      </w:r>
      <w:r>
        <w:rPr>
          <w:rFonts w:ascii="Aptos" w:hAnsi="Aptos" w:cstheme="minorHAnsi"/>
        </w:rPr>
        <w:t>i</w:t>
      </w:r>
      <w:r w:rsidRPr="009F18B9">
        <w:rPr>
          <w:rFonts w:ascii="Aptos" w:hAnsi="Aptos" w:cstheme="minorHAnsi"/>
        </w:rPr>
        <w:t>cí výbor si volí svého předsedu, definuje si vlastní postupy rozhodování. Říd</w:t>
      </w:r>
      <w:r>
        <w:rPr>
          <w:rFonts w:ascii="Aptos" w:hAnsi="Aptos" w:cstheme="minorHAnsi"/>
        </w:rPr>
        <w:t>i</w:t>
      </w:r>
      <w:r w:rsidRPr="009F18B9">
        <w:rPr>
          <w:rFonts w:ascii="Aptos" w:hAnsi="Aptos" w:cstheme="minorHAnsi"/>
        </w:rPr>
        <w:t>cí výbor je hlavním pracovním orgánem partnerství MAP. Je tvořen zástupci klíčových aktérů ovlivňujících oblast vzdělávání na území MAP. Při sestavování výboru je potřeba zajistit reprezentativnost z pohledu vzdělávání v daném území.</w:t>
      </w:r>
    </w:p>
    <w:p w14:paraId="0F6F25FC" w14:textId="77777777" w:rsidR="00100539" w:rsidRPr="009F18B9" w:rsidRDefault="00100539" w:rsidP="00100539">
      <w:pPr>
        <w:pStyle w:val="Default"/>
        <w:jc w:val="both"/>
        <w:rPr>
          <w:rFonts w:ascii="Aptos" w:hAnsi="Aptos" w:cstheme="minorHAnsi"/>
          <w:sz w:val="22"/>
          <w:szCs w:val="22"/>
        </w:rPr>
      </w:pPr>
    </w:p>
    <w:p w14:paraId="6B60E384" w14:textId="04201B4A" w:rsidR="00A473A3" w:rsidRPr="00BA0138" w:rsidRDefault="00100539" w:rsidP="008A51AE">
      <w:pPr>
        <w:pStyle w:val="Default"/>
        <w:spacing w:line="276" w:lineRule="auto"/>
        <w:jc w:val="both"/>
        <w:rPr>
          <w:rFonts w:ascii="Aptos" w:hAnsi="Aptos" w:cstheme="minorHAnsi"/>
        </w:rPr>
      </w:pPr>
      <w:r w:rsidRPr="009F18B9">
        <w:rPr>
          <w:rFonts w:ascii="Aptos" w:hAnsi="Aptos" w:cstheme="minorHAnsi"/>
          <w:sz w:val="22"/>
          <w:szCs w:val="22"/>
        </w:rPr>
        <w:t>Říd</w:t>
      </w:r>
      <w:r>
        <w:rPr>
          <w:rFonts w:ascii="Aptos" w:hAnsi="Aptos" w:cstheme="minorHAnsi"/>
          <w:sz w:val="22"/>
          <w:szCs w:val="22"/>
        </w:rPr>
        <w:t>i</w:t>
      </w:r>
      <w:r w:rsidRPr="009F18B9">
        <w:rPr>
          <w:rFonts w:ascii="Aptos" w:hAnsi="Aptos" w:cstheme="minorHAnsi"/>
          <w:sz w:val="22"/>
          <w:szCs w:val="22"/>
        </w:rPr>
        <w:t xml:space="preserve">cí výbor je hlavním pracovním orgánem partnerství MAP. Je tvořen zástupci klíčových aktérů ovlivňujících oblast vzdělávání na území MAP. Pro členství v ŘV MAP budou osloveni zástupci, kteří pracovali v ŘV již </w:t>
      </w:r>
      <w:r>
        <w:rPr>
          <w:rFonts w:ascii="Aptos" w:hAnsi="Aptos" w:cstheme="minorHAnsi"/>
          <w:sz w:val="22"/>
          <w:szCs w:val="22"/>
        </w:rPr>
        <w:t>v předchozí etapě projektu</w:t>
      </w:r>
      <w:r w:rsidRPr="009F18B9">
        <w:rPr>
          <w:rFonts w:ascii="Aptos" w:hAnsi="Aptos" w:cstheme="minorHAnsi"/>
          <w:sz w:val="22"/>
          <w:szCs w:val="22"/>
        </w:rPr>
        <w:t xml:space="preserve"> a budou doplněni </w:t>
      </w:r>
      <w:r>
        <w:rPr>
          <w:rFonts w:ascii="Aptos" w:hAnsi="Aptos" w:cstheme="minorHAnsi"/>
          <w:sz w:val="22"/>
          <w:szCs w:val="22"/>
        </w:rPr>
        <w:t xml:space="preserve">popř. </w:t>
      </w:r>
      <w:r w:rsidRPr="009F18B9">
        <w:rPr>
          <w:rFonts w:ascii="Aptos" w:hAnsi="Aptos" w:cstheme="minorHAnsi"/>
          <w:sz w:val="22"/>
          <w:szCs w:val="22"/>
        </w:rPr>
        <w:t>o nové povinné zástupce.</w:t>
      </w:r>
    </w:p>
    <w:p w14:paraId="05B3E61C" w14:textId="77777777" w:rsidR="00A473A3" w:rsidRPr="00BA0138" w:rsidRDefault="00A473A3" w:rsidP="00FF4527">
      <w:pPr>
        <w:spacing w:after="0" w:line="276" w:lineRule="auto"/>
        <w:ind w:left="-426" w:right="-284"/>
        <w:jc w:val="both"/>
        <w:rPr>
          <w:rFonts w:ascii="Aptos" w:hAnsi="Aptos"/>
        </w:rPr>
      </w:pPr>
    </w:p>
    <w:p w14:paraId="11849FFF" w14:textId="77777777" w:rsidR="00E35892" w:rsidRPr="00BA0138" w:rsidRDefault="00E35892" w:rsidP="00FF4527">
      <w:pPr>
        <w:pStyle w:val="Default"/>
        <w:spacing w:line="276" w:lineRule="auto"/>
        <w:jc w:val="both"/>
        <w:rPr>
          <w:rFonts w:ascii="Aptos" w:hAnsi="Aptos" w:cstheme="minorHAnsi"/>
          <w:b/>
          <w:sz w:val="22"/>
          <w:szCs w:val="22"/>
          <w:u w:val="single"/>
        </w:rPr>
      </w:pPr>
    </w:p>
    <w:p w14:paraId="27FABF66" w14:textId="11A8670B" w:rsidR="0021099F" w:rsidRPr="00BA0138" w:rsidRDefault="00DF5B2A" w:rsidP="00FF4527">
      <w:pPr>
        <w:pStyle w:val="Default"/>
        <w:spacing w:line="276" w:lineRule="auto"/>
        <w:jc w:val="both"/>
        <w:rPr>
          <w:rFonts w:ascii="Aptos" w:hAnsi="Aptos" w:cstheme="minorHAnsi"/>
          <w:b/>
          <w:sz w:val="22"/>
          <w:szCs w:val="22"/>
          <w:u w:val="single"/>
        </w:rPr>
      </w:pPr>
      <w:r w:rsidRPr="00BA0138">
        <w:rPr>
          <w:rFonts w:ascii="Aptos" w:hAnsi="Aptos" w:cstheme="minorHAnsi"/>
          <w:b/>
          <w:sz w:val="22"/>
          <w:szCs w:val="22"/>
          <w:u w:val="single"/>
        </w:rPr>
        <w:t>Složení Říd</w:t>
      </w:r>
      <w:r w:rsidR="008A51AE">
        <w:rPr>
          <w:rFonts w:ascii="Aptos" w:hAnsi="Aptos" w:cstheme="minorHAnsi"/>
          <w:b/>
          <w:sz w:val="22"/>
          <w:szCs w:val="22"/>
          <w:u w:val="single"/>
        </w:rPr>
        <w:t>i</w:t>
      </w:r>
      <w:r w:rsidRPr="00BA0138">
        <w:rPr>
          <w:rFonts w:ascii="Aptos" w:hAnsi="Aptos" w:cstheme="minorHAnsi"/>
          <w:b/>
          <w:sz w:val="22"/>
          <w:szCs w:val="22"/>
          <w:u w:val="single"/>
        </w:rPr>
        <w:t>cího výboru MAP:</w:t>
      </w:r>
    </w:p>
    <w:p w14:paraId="598D63A6" w14:textId="77777777" w:rsidR="00880C04" w:rsidRPr="00BA0138" w:rsidRDefault="00880C04" w:rsidP="00FF4527">
      <w:pPr>
        <w:pStyle w:val="Default"/>
        <w:spacing w:line="276" w:lineRule="auto"/>
        <w:jc w:val="both"/>
        <w:rPr>
          <w:rFonts w:ascii="Aptos" w:hAnsi="Aptos" w:cstheme="minorHAnsi"/>
          <w:b/>
          <w:sz w:val="22"/>
          <w:szCs w:val="22"/>
          <w:u w:val="single"/>
        </w:rPr>
      </w:pPr>
    </w:p>
    <w:p w14:paraId="2034CEF8" w14:textId="0485D675" w:rsidR="00DF5B2A" w:rsidRPr="00BA0138" w:rsidRDefault="00DF5B2A" w:rsidP="00FF4527">
      <w:pPr>
        <w:pStyle w:val="Default"/>
        <w:spacing w:line="276" w:lineRule="auto"/>
        <w:jc w:val="both"/>
        <w:rPr>
          <w:rFonts w:ascii="Aptos" w:hAnsi="Aptos" w:cstheme="minorHAnsi"/>
          <w:b/>
          <w:sz w:val="22"/>
          <w:szCs w:val="22"/>
        </w:rPr>
      </w:pPr>
      <w:r w:rsidRPr="00BA0138">
        <w:rPr>
          <w:rFonts w:ascii="Aptos" w:hAnsi="Aptos" w:cstheme="minorHAnsi"/>
          <w:b/>
          <w:sz w:val="22"/>
          <w:szCs w:val="22"/>
        </w:rPr>
        <w:t xml:space="preserve">Povinní zástupci </w:t>
      </w:r>
    </w:p>
    <w:p w14:paraId="40E7750F" w14:textId="77777777" w:rsidR="00702098" w:rsidRPr="00880188" w:rsidRDefault="00702098" w:rsidP="00702098">
      <w:pPr>
        <w:pStyle w:val="Odstavecseseznamem"/>
        <w:numPr>
          <w:ilvl w:val="0"/>
          <w:numId w:val="7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zástupce realizátora projektu MAP,</w:t>
      </w:r>
    </w:p>
    <w:p w14:paraId="0A829366" w14:textId="77777777" w:rsidR="00702098" w:rsidRPr="00880188" w:rsidRDefault="00702098" w:rsidP="00702098">
      <w:pPr>
        <w:pStyle w:val="Odstavecseseznamem"/>
        <w:numPr>
          <w:ilvl w:val="0"/>
          <w:numId w:val="7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zástupci zřizovatelů škol bez rozdílu zřizovatele, </w:t>
      </w:r>
    </w:p>
    <w:p w14:paraId="4E5D6674" w14:textId="77777777" w:rsidR="00702098" w:rsidRPr="00880188" w:rsidRDefault="00702098" w:rsidP="00702098">
      <w:pPr>
        <w:pStyle w:val="Odstavecseseznamem"/>
        <w:numPr>
          <w:ilvl w:val="0"/>
          <w:numId w:val="7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zástupci vedení škol, </w:t>
      </w:r>
    </w:p>
    <w:p w14:paraId="70304508" w14:textId="77777777" w:rsidR="00702098" w:rsidRPr="00880188" w:rsidRDefault="00702098" w:rsidP="00702098">
      <w:pPr>
        <w:pStyle w:val="Odstavecseseznamem"/>
        <w:numPr>
          <w:ilvl w:val="0"/>
          <w:numId w:val="7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učitelé,</w:t>
      </w:r>
    </w:p>
    <w:p w14:paraId="06D53C65" w14:textId="77777777" w:rsidR="00702098" w:rsidRPr="00880188" w:rsidRDefault="00702098" w:rsidP="00702098">
      <w:pPr>
        <w:pStyle w:val="Odstavecseseznamem"/>
        <w:numPr>
          <w:ilvl w:val="0"/>
          <w:numId w:val="7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zástupci školních družin a klubů</w:t>
      </w:r>
      <w:r>
        <w:rPr>
          <w:rFonts w:ascii="Aptos" w:hAnsi="Aptos" w:cstheme="minorHAnsi"/>
        </w:rPr>
        <w:t>,</w:t>
      </w:r>
    </w:p>
    <w:p w14:paraId="3D7AA52A" w14:textId="77777777" w:rsidR="00702098" w:rsidRPr="00880188" w:rsidRDefault="00702098" w:rsidP="00702098">
      <w:pPr>
        <w:pStyle w:val="Odstavecseseznamem"/>
        <w:numPr>
          <w:ilvl w:val="0"/>
          <w:numId w:val="7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zástupci organizací neformálního </w:t>
      </w:r>
      <w:r>
        <w:rPr>
          <w:rFonts w:ascii="Aptos" w:hAnsi="Aptos" w:cstheme="minorHAnsi"/>
        </w:rPr>
        <w:t xml:space="preserve">vzdělávání </w:t>
      </w:r>
      <w:r w:rsidRPr="00880188">
        <w:rPr>
          <w:rFonts w:ascii="Aptos" w:hAnsi="Aptos" w:cstheme="minorHAnsi"/>
        </w:rPr>
        <w:t>a středisek volného času,</w:t>
      </w:r>
    </w:p>
    <w:p w14:paraId="251F181F" w14:textId="77777777" w:rsidR="00702098" w:rsidRPr="00880188" w:rsidRDefault="00702098" w:rsidP="00702098">
      <w:pPr>
        <w:pStyle w:val="Odstavecseseznamem"/>
        <w:numPr>
          <w:ilvl w:val="0"/>
          <w:numId w:val="7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zástupci základních uměleckých škol,</w:t>
      </w:r>
    </w:p>
    <w:p w14:paraId="34ED2B43" w14:textId="77777777" w:rsidR="00702098" w:rsidRPr="00880188" w:rsidRDefault="00702098" w:rsidP="00702098">
      <w:pPr>
        <w:pStyle w:val="Odstavecseseznamem"/>
        <w:numPr>
          <w:ilvl w:val="0"/>
          <w:numId w:val="7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zástupce </w:t>
      </w:r>
      <w:r>
        <w:rPr>
          <w:rFonts w:ascii="Aptos" w:hAnsi="Aptos" w:cstheme="minorHAnsi"/>
        </w:rPr>
        <w:t>kraje/projektu IDZ realizovaného krajem,</w:t>
      </w:r>
    </w:p>
    <w:p w14:paraId="09A1868E" w14:textId="77777777" w:rsidR="00702098" w:rsidRPr="00880188" w:rsidRDefault="00702098" w:rsidP="00702098">
      <w:pPr>
        <w:pStyle w:val="Odstavecseseznamem"/>
        <w:numPr>
          <w:ilvl w:val="0"/>
          <w:numId w:val="7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zástupce rodičů</w:t>
      </w:r>
      <w:r>
        <w:rPr>
          <w:rFonts w:ascii="Aptos" w:hAnsi="Aptos" w:cstheme="minorHAnsi"/>
        </w:rPr>
        <w:t>,</w:t>
      </w:r>
    </w:p>
    <w:p w14:paraId="14B3A791" w14:textId="77777777" w:rsidR="00702098" w:rsidRPr="00880188" w:rsidRDefault="00702098" w:rsidP="00702098">
      <w:pPr>
        <w:pStyle w:val="Odstavecseseznamem"/>
        <w:numPr>
          <w:ilvl w:val="0"/>
          <w:numId w:val="77"/>
        </w:numPr>
        <w:autoSpaceDE w:val="0"/>
        <w:autoSpaceDN w:val="0"/>
        <w:adjustRightInd w:val="0"/>
        <w:spacing w:after="200" w:line="276" w:lineRule="auto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zástupce obcí, které nezřizují školu, ale děti a žáci z těchto obcí navštěvují školy v území,</w:t>
      </w:r>
    </w:p>
    <w:p w14:paraId="4B301F12" w14:textId="77777777" w:rsidR="00702098" w:rsidRPr="00880188" w:rsidRDefault="00702098" w:rsidP="00702098">
      <w:pPr>
        <w:pStyle w:val="Odstavecseseznamem"/>
        <w:numPr>
          <w:ilvl w:val="0"/>
          <w:numId w:val="7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zástupce MAS působící na území MAP,</w:t>
      </w:r>
    </w:p>
    <w:p w14:paraId="1024D4A0" w14:textId="77777777" w:rsidR="00702098" w:rsidRPr="00880188" w:rsidRDefault="00702098" w:rsidP="00702098">
      <w:pPr>
        <w:pStyle w:val="Odstavecseseznamem"/>
        <w:numPr>
          <w:ilvl w:val="0"/>
          <w:numId w:val="7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zástupce ORP Paco</w:t>
      </w:r>
      <w:r>
        <w:rPr>
          <w:rFonts w:ascii="Aptos" w:hAnsi="Aptos" w:cstheme="minorHAnsi"/>
        </w:rPr>
        <w:t>v.</w:t>
      </w:r>
    </w:p>
    <w:p w14:paraId="2822749C" w14:textId="77777777" w:rsidR="00833C58" w:rsidRPr="00BA0138" w:rsidRDefault="00833C58" w:rsidP="00FF4527">
      <w:pPr>
        <w:pStyle w:val="Default"/>
        <w:spacing w:line="276" w:lineRule="auto"/>
        <w:ind w:left="720"/>
        <w:jc w:val="both"/>
        <w:rPr>
          <w:rFonts w:ascii="Aptos" w:hAnsi="Aptos" w:cstheme="minorHAnsi"/>
          <w:sz w:val="22"/>
          <w:szCs w:val="22"/>
        </w:rPr>
      </w:pPr>
    </w:p>
    <w:p w14:paraId="539A12AA" w14:textId="0FF7F65F" w:rsidR="003F7496" w:rsidRPr="00BA0138" w:rsidRDefault="003F7496" w:rsidP="00FF4527">
      <w:pPr>
        <w:pStyle w:val="Default"/>
        <w:spacing w:line="276" w:lineRule="auto"/>
        <w:jc w:val="center"/>
        <w:rPr>
          <w:rFonts w:ascii="Aptos" w:hAnsi="Aptos" w:cstheme="minorHAnsi"/>
        </w:rPr>
      </w:pPr>
    </w:p>
    <w:p w14:paraId="58CAEA1C" w14:textId="77777777" w:rsidR="00B00AA0" w:rsidRPr="00BA0138" w:rsidRDefault="00B00AA0" w:rsidP="00FF4527">
      <w:pPr>
        <w:spacing w:line="276" w:lineRule="auto"/>
        <w:jc w:val="right"/>
        <w:rPr>
          <w:rFonts w:ascii="Aptos" w:eastAsiaTheme="majorEastAsia" w:hAnsi="Aptos" w:cstheme="minorHAnsi"/>
          <w:sz w:val="24"/>
          <w:szCs w:val="24"/>
        </w:rPr>
      </w:pPr>
    </w:p>
    <w:p w14:paraId="7B8412A7" w14:textId="36B359D4" w:rsidR="00506ED6" w:rsidRPr="00BA0138" w:rsidRDefault="00506ED6" w:rsidP="00FF4527">
      <w:pPr>
        <w:spacing w:line="276" w:lineRule="auto"/>
        <w:jc w:val="right"/>
        <w:rPr>
          <w:rFonts w:ascii="Aptos" w:hAnsi="Aptos" w:cstheme="minorHAnsi"/>
          <w:b/>
          <w:bCs/>
          <w:i/>
          <w:iCs/>
          <w:color w:val="00B050"/>
          <w:sz w:val="20"/>
          <w:szCs w:val="20"/>
        </w:rPr>
      </w:pPr>
      <w:r w:rsidRPr="00BA0138">
        <w:rPr>
          <w:rFonts w:ascii="Aptos" w:hAnsi="Aptos" w:cstheme="minorHAnsi"/>
          <w:i/>
          <w:iCs/>
          <w:color w:val="00B050"/>
          <w:sz w:val="20"/>
          <w:szCs w:val="20"/>
        </w:rPr>
        <w:br w:type="page"/>
      </w:r>
    </w:p>
    <w:p w14:paraId="14CC92BF" w14:textId="5E7637C8" w:rsidR="004F63A2" w:rsidRPr="00D848CE" w:rsidRDefault="004F63A2" w:rsidP="00FF4527">
      <w:pPr>
        <w:pStyle w:val="Titulek"/>
        <w:keepNext/>
        <w:spacing w:line="276" w:lineRule="auto"/>
        <w:jc w:val="both"/>
        <w:rPr>
          <w:rFonts w:ascii="Aptos" w:hAnsi="Aptos" w:cstheme="minorHAnsi"/>
          <w:b w:val="0"/>
          <w:bCs w:val="0"/>
          <w:color w:val="2F5496" w:themeColor="accent5" w:themeShade="BF"/>
        </w:rPr>
      </w:pPr>
      <w:r w:rsidRPr="00D848CE">
        <w:rPr>
          <w:rFonts w:ascii="Aptos" w:hAnsi="Aptos" w:cstheme="minorHAnsi"/>
          <w:b w:val="0"/>
          <w:bCs w:val="0"/>
          <w:color w:val="2F5496" w:themeColor="accent5" w:themeShade="BF"/>
        </w:rPr>
        <w:lastRenderedPageBreak/>
        <w:t xml:space="preserve">Tabulka </w:t>
      </w:r>
      <w:r w:rsidR="00CC5539" w:rsidRPr="00D848CE">
        <w:rPr>
          <w:rFonts w:ascii="Aptos" w:hAnsi="Aptos" w:cstheme="minorHAnsi"/>
          <w:b w:val="0"/>
          <w:bCs w:val="0"/>
          <w:color w:val="2F5496" w:themeColor="accent5" w:themeShade="BF"/>
        </w:rPr>
        <w:fldChar w:fldCharType="begin"/>
      </w:r>
      <w:r w:rsidRPr="00D848CE">
        <w:rPr>
          <w:rFonts w:ascii="Aptos" w:hAnsi="Aptos" w:cstheme="minorHAnsi"/>
          <w:b w:val="0"/>
          <w:bCs w:val="0"/>
          <w:color w:val="2F5496" w:themeColor="accent5" w:themeShade="BF"/>
        </w:rPr>
        <w:instrText xml:space="preserve"> SEQ Tabulka \* ARABIC </w:instrText>
      </w:r>
      <w:r w:rsidR="00CC5539" w:rsidRPr="00D848CE">
        <w:rPr>
          <w:rFonts w:ascii="Aptos" w:hAnsi="Aptos" w:cstheme="minorHAnsi"/>
          <w:b w:val="0"/>
          <w:bCs w:val="0"/>
          <w:color w:val="2F5496" w:themeColor="accent5" w:themeShade="BF"/>
        </w:rPr>
        <w:fldChar w:fldCharType="separate"/>
      </w:r>
      <w:r w:rsidR="002636D7" w:rsidRPr="00D848CE">
        <w:rPr>
          <w:rFonts w:ascii="Aptos" w:hAnsi="Aptos" w:cstheme="minorHAnsi"/>
          <w:b w:val="0"/>
          <w:bCs w:val="0"/>
          <w:noProof/>
          <w:color w:val="2F5496" w:themeColor="accent5" w:themeShade="BF"/>
        </w:rPr>
        <w:t>1</w:t>
      </w:r>
      <w:r w:rsidR="00CC5539" w:rsidRPr="00D848CE">
        <w:rPr>
          <w:rFonts w:ascii="Aptos" w:hAnsi="Aptos" w:cstheme="minorHAnsi"/>
          <w:b w:val="0"/>
          <w:bCs w:val="0"/>
          <w:color w:val="2F5496" w:themeColor="accent5" w:themeShade="BF"/>
        </w:rPr>
        <w:fldChar w:fldCharType="end"/>
      </w:r>
      <w:r w:rsidRPr="00D848CE">
        <w:rPr>
          <w:rFonts w:ascii="Aptos" w:hAnsi="Aptos" w:cstheme="minorHAnsi"/>
          <w:b w:val="0"/>
          <w:bCs w:val="0"/>
          <w:color w:val="2F5496" w:themeColor="accent5" w:themeShade="BF"/>
        </w:rPr>
        <w:t xml:space="preserve">: Zástupci členů </w:t>
      </w:r>
      <w:r w:rsidR="003A3614">
        <w:rPr>
          <w:rFonts w:ascii="Aptos" w:hAnsi="Aptos" w:cstheme="minorHAnsi"/>
          <w:b w:val="0"/>
          <w:bCs w:val="0"/>
          <w:color w:val="2F5496" w:themeColor="accent5" w:themeShade="BF"/>
        </w:rPr>
        <w:t xml:space="preserve">v </w:t>
      </w:r>
      <w:r w:rsidRPr="00D848CE">
        <w:rPr>
          <w:rFonts w:ascii="Aptos" w:hAnsi="Aptos" w:cstheme="minorHAnsi"/>
          <w:b w:val="0"/>
          <w:bCs w:val="0"/>
          <w:color w:val="2F5496" w:themeColor="accent5" w:themeShade="BF"/>
        </w:rPr>
        <w:t>Ř</w:t>
      </w:r>
      <w:r w:rsidR="00FD4391">
        <w:rPr>
          <w:rFonts w:ascii="Aptos" w:hAnsi="Aptos" w:cstheme="minorHAnsi"/>
          <w:b w:val="0"/>
          <w:bCs w:val="0"/>
          <w:color w:val="2F5496" w:themeColor="accent5" w:themeShade="BF"/>
        </w:rPr>
        <w:t>ídicím výboru</w:t>
      </w:r>
      <w:r w:rsidRPr="00D848CE">
        <w:rPr>
          <w:rFonts w:ascii="Aptos" w:hAnsi="Aptos" w:cstheme="minorHAnsi"/>
          <w:b w:val="0"/>
          <w:bCs w:val="0"/>
          <w:color w:val="2F5496" w:themeColor="accent5" w:themeShade="BF"/>
        </w:rPr>
        <w:t xml:space="preserve"> MAP</w:t>
      </w:r>
      <w:r w:rsidR="00FD4391">
        <w:rPr>
          <w:rFonts w:ascii="Aptos" w:hAnsi="Aptos" w:cstheme="minorHAnsi"/>
          <w:b w:val="0"/>
          <w:bCs w:val="0"/>
          <w:color w:val="2F5496" w:themeColor="accent5" w:themeShade="BF"/>
        </w:rPr>
        <w:t xml:space="preserve"> IV </w:t>
      </w:r>
    </w:p>
    <w:tbl>
      <w:tblPr>
        <w:tblStyle w:val="Mkatabulky"/>
        <w:tblW w:w="9254" w:type="dxa"/>
        <w:tblLook w:val="04A0" w:firstRow="1" w:lastRow="0" w:firstColumn="1" w:lastColumn="0" w:noHBand="0" w:noVBand="1"/>
      </w:tblPr>
      <w:tblGrid>
        <w:gridCol w:w="1585"/>
        <w:gridCol w:w="3966"/>
        <w:gridCol w:w="3703"/>
      </w:tblGrid>
      <w:tr w:rsidR="0003194C" w:rsidRPr="009F18B9" w14:paraId="1CF92C99" w14:textId="77777777" w:rsidTr="00452283">
        <w:trPr>
          <w:trHeight w:val="794"/>
        </w:trPr>
        <w:tc>
          <w:tcPr>
            <w:tcW w:w="1585" w:type="dxa"/>
            <w:shd w:val="clear" w:color="auto" w:fill="92D050"/>
          </w:tcPr>
          <w:p w14:paraId="39B0B82E" w14:textId="77777777" w:rsidR="0003194C" w:rsidRPr="009F18B9" w:rsidRDefault="0003194C" w:rsidP="00452283">
            <w:pPr>
              <w:spacing w:line="276" w:lineRule="auto"/>
              <w:jc w:val="center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Pořadové číslo</w:t>
            </w:r>
          </w:p>
        </w:tc>
        <w:tc>
          <w:tcPr>
            <w:tcW w:w="3966" w:type="dxa"/>
            <w:shd w:val="clear" w:color="auto" w:fill="92D050"/>
          </w:tcPr>
          <w:p w14:paraId="4B9681F2" w14:textId="77777777" w:rsidR="0003194C" w:rsidRPr="009F18B9" w:rsidRDefault="0003194C" w:rsidP="00452283">
            <w:pPr>
              <w:spacing w:line="276" w:lineRule="auto"/>
              <w:jc w:val="center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Zástupce v ŘV</w:t>
            </w:r>
          </w:p>
        </w:tc>
        <w:tc>
          <w:tcPr>
            <w:tcW w:w="3703" w:type="dxa"/>
            <w:shd w:val="clear" w:color="auto" w:fill="92D050"/>
          </w:tcPr>
          <w:p w14:paraId="6803F475" w14:textId="77777777" w:rsidR="0003194C" w:rsidRPr="009F18B9" w:rsidRDefault="0003194C" w:rsidP="00452283">
            <w:pPr>
              <w:spacing w:line="276" w:lineRule="auto"/>
              <w:jc w:val="center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ORGANIZACE</w:t>
            </w:r>
          </w:p>
          <w:p w14:paraId="7AC61AA5" w14:textId="77777777" w:rsidR="0003194C" w:rsidRPr="009F18B9" w:rsidRDefault="0003194C" w:rsidP="00452283">
            <w:pPr>
              <w:spacing w:line="276" w:lineRule="auto"/>
              <w:jc w:val="center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(člen zastupuje)</w:t>
            </w:r>
          </w:p>
        </w:tc>
      </w:tr>
      <w:tr w:rsidR="0003194C" w:rsidRPr="009F18B9" w14:paraId="42B59852" w14:textId="77777777" w:rsidTr="00452283">
        <w:trPr>
          <w:trHeight w:val="336"/>
        </w:trPr>
        <w:tc>
          <w:tcPr>
            <w:tcW w:w="1585" w:type="dxa"/>
            <w:shd w:val="clear" w:color="auto" w:fill="92D050"/>
          </w:tcPr>
          <w:p w14:paraId="1E30986A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1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4953E224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Zástupce zřizovatelů škol 1, Zástupce ORP</w:t>
            </w:r>
          </w:p>
        </w:tc>
        <w:tc>
          <w:tcPr>
            <w:tcW w:w="3703" w:type="dxa"/>
            <w:shd w:val="clear" w:color="auto" w:fill="F2F2F2" w:themeFill="background1" w:themeFillShade="F2"/>
          </w:tcPr>
          <w:p w14:paraId="32174B6E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Starosta Město Pacov</w:t>
            </w:r>
          </w:p>
        </w:tc>
      </w:tr>
      <w:tr w:rsidR="0003194C" w:rsidRPr="009F18B9" w14:paraId="1518CF68" w14:textId="77777777" w:rsidTr="00452283">
        <w:trPr>
          <w:trHeight w:val="383"/>
        </w:trPr>
        <w:tc>
          <w:tcPr>
            <w:tcW w:w="1585" w:type="dxa"/>
            <w:shd w:val="clear" w:color="auto" w:fill="92D050"/>
          </w:tcPr>
          <w:p w14:paraId="4BA16811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2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0A222BB2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 xml:space="preserve">Zástupce zřizovatelů škol 2, zástupce </w:t>
            </w:r>
            <w:r>
              <w:rPr>
                <w:rFonts w:ascii="Aptos" w:hAnsi="Aptos" w:cstheme="minorHAnsi"/>
              </w:rPr>
              <w:br/>
            </w:r>
            <w:r w:rsidRPr="009F18B9">
              <w:rPr>
                <w:rFonts w:ascii="Aptos" w:hAnsi="Aptos" w:cstheme="minorHAnsi"/>
              </w:rPr>
              <w:t xml:space="preserve">ZŠ a MŠ </w:t>
            </w:r>
            <w:r>
              <w:rPr>
                <w:rFonts w:ascii="Aptos" w:hAnsi="Aptos" w:cstheme="minorHAnsi"/>
              </w:rPr>
              <w:t xml:space="preserve">Obrataň </w:t>
            </w:r>
          </w:p>
        </w:tc>
        <w:tc>
          <w:tcPr>
            <w:tcW w:w="3703" w:type="dxa"/>
            <w:shd w:val="clear" w:color="auto" w:fill="F2F2F2" w:themeFill="background1" w:themeFillShade="F2"/>
          </w:tcPr>
          <w:p w14:paraId="5BF30522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Obec Obrataň </w:t>
            </w:r>
          </w:p>
        </w:tc>
      </w:tr>
      <w:tr w:rsidR="0003194C" w:rsidRPr="009F18B9" w14:paraId="1F1D81ED" w14:textId="77777777" w:rsidTr="00452283">
        <w:trPr>
          <w:trHeight w:val="534"/>
        </w:trPr>
        <w:tc>
          <w:tcPr>
            <w:tcW w:w="1585" w:type="dxa"/>
            <w:shd w:val="clear" w:color="auto" w:fill="92D050"/>
          </w:tcPr>
          <w:p w14:paraId="73D98B64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3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7BC56785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Zástupce vedení MŠ</w:t>
            </w:r>
          </w:p>
        </w:tc>
        <w:tc>
          <w:tcPr>
            <w:tcW w:w="3703" w:type="dxa"/>
            <w:shd w:val="clear" w:color="auto" w:fill="F2F2F2" w:themeFill="background1" w:themeFillShade="F2"/>
          </w:tcPr>
          <w:p w14:paraId="5F21649B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eastAsia="Times New Roman" w:hAnsi="Aptos" w:cstheme="minorHAnsi"/>
                <w:color w:val="000000"/>
                <w:lang w:eastAsia="cs-CZ"/>
              </w:rPr>
              <w:t>Mateřská škola Pacov, Jatecká 571</w:t>
            </w:r>
          </w:p>
        </w:tc>
      </w:tr>
      <w:tr w:rsidR="0003194C" w:rsidRPr="009F18B9" w14:paraId="6C1F06A7" w14:textId="77777777" w:rsidTr="00452283">
        <w:trPr>
          <w:trHeight w:val="419"/>
        </w:trPr>
        <w:tc>
          <w:tcPr>
            <w:tcW w:w="1585" w:type="dxa"/>
            <w:shd w:val="clear" w:color="auto" w:fill="92D050"/>
          </w:tcPr>
          <w:p w14:paraId="4A0E1EFD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4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1AC7AB1A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Zástupce vedení ZŠ</w:t>
            </w:r>
          </w:p>
        </w:tc>
        <w:tc>
          <w:tcPr>
            <w:tcW w:w="3703" w:type="dxa"/>
            <w:shd w:val="clear" w:color="auto" w:fill="F2F2F2" w:themeFill="background1" w:themeFillShade="F2"/>
          </w:tcPr>
          <w:p w14:paraId="78FBBA17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Základní škola Pacov</w:t>
            </w:r>
          </w:p>
        </w:tc>
      </w:tr>
      <w:tr w:rsidR="0003194C" w:rsidRPr="009F18B9" w14:paraId="4D09B8BD" w14:textId="77777777" w:rsidTr="00452283">
        <w:trPr>
          <w:trHeight w:val="794"/>
        </w:trPr>
        <w:tc>
          <w:tcPr>
            <w:tcW w:w="1585" w:type="dxa"/>
            <w:shd w:val="clear" w:color="auto" w:fill="92D050"/>
          </w:tcPr>
          <w:p w14:paraId="7D4F3012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5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61F42909" w14:textId="77777777" w:rsidR="0003194C" w:rsidRPr="009F18B9" w:rsidRDefault="0003194C" w:rsidP="00452283">
            <w:pPr>
              <w:spacing w:line="276" w:lineRule="auto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Zástupce organizací zájmového vzdělávání</w:t>
            </w:r>
          </w:p>
        </w:tc>
        <w:tc>
          <w:tcPr>
            <w:tcW w:w="3703" w:type="dxa"/>
            <w:shd w:val="clear" w:color="auto" w:fill="F2F2F2" w:themeFill="background1" w:themeFillShade="F2"/>
          </w:tcPr>
          <w:p w14:paraId="6ED719E8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Středisko volného času Síť a Církevní mateřská škola Jonáš</w:t>
            </w:r>
          </w:p>
        </w:tc>
      </w:tr>
      <w:tr w:rsidR="0003194C" w:rsidRPr="009F18B9" w14:paraId="3F68BD16" w14:textId="77777777" w:rsidTr="00452283">
        <w:trPr>
          <w:trHeight w:val="534"/>
        </w:trPr>
        <w:tc>
          <w:tcPr>
            <w:tcW w:w="1585" w:type="dxa"/>
            <w:shd w:val="clear" w:color="auto" w:fill="92D050"/>
          </w:tcPr>
          <w:p w14:paraId="09011463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6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0977D8C2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Zástupce ZUŠ</w:t>
            </w:r>
          </w:p>
        </w:tc>
        <w:tc>
          <w:tcPr>
            <w:tcW w:w="3703" w:type="dxa"/>
            <w:shd w:val="clear" w:color="auto" w:fill="F2F2F2" w:themeFill="background1" w:themeFillShade="F2"/>
          </w:tcPr>
          <w:p w14:paraId="55C34632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Základní umělecká škola Pacov</w:t>
            </w:r>
          </w:p>
        </w:tc>
      </w:tr>
      <w:tr w:rsidR="0003194C" w:rsidRPr="009F18B9" w14:paraId="50643FAE" w14:textId="77777777" w:rsidTr="00452283">
        <w:trPr>
          <w:trHeight w:val="534"/>
        </w:trPr>
        <w:tc>
          <w:tcPr>
            <w:tcW w:w="1585" w:type="dxa"/>
            <w:shd w:val="clear" w:color="auto" w:fill="92D050"/>
          </w:tcPr>
          <w:p w14:paraId="302AD56D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7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764A87AB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F93F43">
              <w:rPr>
                <w:rFonts w:ascii="Aptos" w:hAnsi="Aptos" w:cstheme="minorHAnsi"/>
              </w:rPr>
              <w:t xml:space="preserve">Zástupce </w:t>
            </w:r>
            <w:r>
              <w:rPr>
                <w:rFonts w:ascii="Aptos" w:hAnsi="Aptos" w:cstheme="minorHAnsi"/>
              </w:rPr>
              <w:t>kraje/IDZ</w:t>
            </w:r>
          </w:p>
        </w:tc>
        <w:tc>
          <w:tcPr>
            <w:tcW w:w="3703" w:type="dxa"/>
            <w:shd w:val="clear" w:color="auto" w:fill="F2F2F2" w:themeFill="background1" w:themeFillShade="F2"/>
          </w:tcPr>
          <w:p w14:paraId="2443997E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Kraj</w:t>
            </w:r>
            <w:r>
              <w:rPr>
                <w:rFonts w:ascii="Aptos" w:hAnsi="Aptos" w:cstheme="minorHAnsi"/>
              </w:rPr>
              <w:t xml:space="preserve"> </w:t>
            </w:r>
            <w:r w:rsidRPr="009F18B9">
              <w:rPr>
                <w:rFonts w:ascii="Aptos" w:hAnsi="Aptos" w:cstheme="minorHAnsi"/>
              </w:rPr>
              <w:t>Vysočina</w:t>
            </w:r>
          </w:p>
        </w:tc>
      </w:tr>
      <w:tr w:rsidR="0003194C" w:rsidRPr="009F18B9" w14:paraId="5ECB287B" w14:textId="77777777" w:rsidTr="00452283">
        <w:trPr>
          <w:trHeight w:val="534"/>
        </w:trPr>
        <w:tc>
          <w:tcPr>
            <w:tcW w:w="1585" w:type="dxa"/>
            <w:shd w:val="clear" w:color="auto" w:fill="92D050"/>
          </w:tcPr>
          <w:p w14:paraId="30EBC5F0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8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601545DA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Z</w:t>
            </w:r>
            <w:r w:rsidRPr="009F18B9">
              <w:rPr>
                <w:rFonts w:ascii="Aptos" w:hAnsi="Aptos" w:cstheme="minorHAnsi"/>
              </w:rPr>
              <w:t>ástupce obcí, které nezřizují školu</w:t>
            </w:r>
          </w:p>
        </w:tc>
        <w:tc>
          <w:tcPr>
            <w:tcW w:w="3703" w:type="dxa"/>
            <w:shd w:val="clear" w:color="auto" w:fill="F2F2F2" w:themeFill="background1" w:themeFillShade="F2"/>
          </w:tcPr>
          <w:p w14:paraId="2B25A8D8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S</w:t>
            </w:r>
            <w:r w:rsidRPr="009F18B9">
              <w:rPr>
                <w:rFonts w:ascii="Aptos" w:hAnsi="Aptos" w:cstheme="minorHAnsi"/>
              </w:rPr>
              <w:t>tarosta obce Těchobuz</w:t>
            </w:r>
          </w:p>
        </w:tc>
      </w:tr>
      <w:tr w:rsidR="0003194C" w:rsidRPr="009F18B9" w14:paraId="28B810DB" w14:textId="77777777" w:rsidTr="00452283">
        <w:trPr>
          <w:trHeight w:val="340"/>
        </w:trPr>
        <w:tc>
          <w:tcPr>
            <w:tcW w:w="1585" w:type="dxa"/>
            <w:shd w:val="clear" w:color="auto" w:fill="92D050"/>
          </w:tcPr>
          <w:p w14:paraId="32DCD17F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eastAsia="Times New Roman" w:hAnsi="Aptos" w:cstheme="minorHAnsi"/>
                <w:b/>
                <w:color w:val="000000"/>
                <w:lang w:eastAsia="cs-CZ"/>
              </w:rPr>
              <w:t>9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5C5DD4AB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Zástupce MAS</w:t>
            </w:r>
            <w:r>
              <w:rPr>
                <w:rFonts w:ascii="Aptos" w:hAnsi="Aptos" w:cstheme="minorHAnsi"/>
              </w:rPr>
              <w:t>, z</w:t>
            </w:r>
            <w:r w:rsidRPr="009F18B9">
              <w:rPr>
                <w:rFonts w:ascii="Aptos" w:hAnsi="Aptos" w:cstheme="minorHAnsi"/>
              </w:rPr>
              <w:t>ástupce rodičů (SRPŠ)</w:t>
            </w:r>
          </w:p>
        </w:tc>
        <w:tc>
          <w:tcPr>
            <w:tcW w:w="3703" w:type="dxa"/>
            <w:shd w:val="clear" w:color="auto" w:fill="F2F2F2" w:themeFill="background1" w:themeFillShade="F2"/>
          </w:tcPr>
          <w:p w14:paraId="16B494AB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Via</w:t>
            </w:r>
            <w:r>
              <w:rPr>
                <w:rFonts w:ascii="Aptos" w:hAnsi="Aptos" w:cstheme="minorHAnsi"/>
              </w:rPr>
              <w:t xml:space="preserve"> </w:t>
            </w:r>
            <w:proofErr w:type="spellStart"/>
            <w:r w:rsidRPr="009F18B9">
              <w:rPr>
                <w:rFonts w:ascii="Aptos" w:hAnsi="Aptos" w:cstheme="minorHAnsi"/>
              </w:rPr>
              <w:t>rustica</w:t>
            </w:r>
            <w:proofErr w:type="spellEnd"/>
            <w:r w:rsidRPr="009F18B9">
              <w:rPr>
                <w:rFonts w:ascii="Aptos" w:hAnsi="Aptos" w:cstheme="minorHAnsi"/>
              </w:rPr>
              <w:t xml:space="preserve"> </w:t>
            </w:r>
            <w:proofErr w:type="spellStart"/>
            <w:r w:rsidRPr="009F18B9">
              <w:rPr>
                <w:rFonts w:ascii="Aptos" w:hAnsi="Aptos" w:cstheme="minorHAnsi"/>
              </w:rPr>
              <w:t>z.s</w:t>
            </w:r>
            <w:proofErr w:type="spellEnd"/>
            <w:r w:rsidRPr="009F18B9">
              <w:rPr>
                <w:rFonts w:ascii="Aptos" w:hAnsi="Aptos" w:cstheme="minorHAnsi"/>
              </w:rPr>
              <w:t>.</w:t>
            </w:r>
            <w:r>
              <w:rPr>
                <w:rFonts w:ascii="Aptos" w:hAnsi="Aptos" w:cstheme="minorHAnsi"/>
              </w:rPr>
              <w:t xml:space="preserve">; </w:t>
            </w:r>
            <w:r w:rsidRPr="009F18B9">
              <w:rPr>
                <w:rFonts w:ascii="Aptos" w:hAnsi="Aptos" w:cstheme="minorHAnsi"/>
              </w:rPr>
              <w:t>Sdružení rodičů a přátel školy</w:t>
            </w:r>
          </w:p>
        </w:tc>
      </w:tr>
      <w:tr w:rsidR="0003194C" w:rsidRPr="009F18B9" w14:paraId="33326A66" w14:textId="77777777" w:rsidTr="00452283">
        <w:trPr>
          <w:trHeight w:val="534"/>
        </w:trPr>
        <w:tc>
          <w:tcPr>
            <w:tcW w:w="1585" w:type="dxa"/>
            <w:shd w:val="clear" w:color="auto" w:fill="92D050"/>
          </w:tcPr>
          <w:p w14:paraId="386B65E5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eastAsia="Times New Roman" w:hAnsi="Aptos" w:cstheme="minorHAnsi"/>
                <w:b/>
                <w:color w:val="000000"/>
                <w:lang w:eastAsia="cs-CZ"/>
              </w:rPr>
            </w:pPr>
            <w:r w:rsidRPr="009F18B9">
              <w:rPr>
                <w:rFonts w:ascii="Aptos" w:hAnsi="Aptos" w:cstheme="minorHAnsi"/>
                <w:b/>
              </w:rPr>
              <w:t>10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0B30CED9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Z</w:t>
            </w:r>
            <w:r w:rsidRPr="009F18B9">
              <w:rPr>
                <w:rFonts w:ascii="Aptos" w:hAnsi="Aptos" w:cstheme="minorHAnsi"/>
              </w:rPr>
              <w:t>ástupce učitelů</w:t>
            </w:r>
          </w:p>
        </w:tc>
        <w:tc>
          <w:tcPr>
            <w:tcW w:w="3703" w:type="dxa"/>
            <w:shd w:val="clear" w:color="auto" w:fill="F2F2F2" w:themeFill="background1" w:themeFillShade="F2"/>
          </w:tcPr>
          <w:p w14:paraId="6A7C0756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MŠ Za Branou Pacov</w:t>
            </w:r>
          </w:p>
        </w:tc>
      </w:tr>
      <w:tr w:rsidR="0003194C" w:rsidRPr="009F18B9" w14:paraId="0842E9D9" w14:textId="77777777" w:rsidTr="00452283">
        <w:trPr>
          <w:trHeight w:val="242"/>
        </w:trPr>
        <w:tc>
          <w:tcPr>
            <w:tcW w:w="1585" w:type="dxa"/>
            <w:shd w:val="clear" w:color="auto" w:fill="92D050"/>
          </w:tcPr>
          <w:p w14:paraId="3028A412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11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222B184A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Zástupce školních družin / zástupce školních klubů</w:t>
            </w:r>
          </w:p>
        </w:tc>
        <w:tc>
          <w:tcPr>
            <w:tcW w:w="3703" w:type="dxa"/>
            <w:shd w:val="clear" w:color="auto" w:fill="F2F2F2" w:themeFill="background1" w:themeFillShade="F2"/>
          </w:tcPr>
          <w:p w14:paraId="6A4F88E0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ŠD a ŠK Pacov</w:t>
            </w:r>
          </w:p>
        </w:tc>
      </w:tr>
      <w:tr w:rsidR="0003194C" w:rsidRPr="009F18B9" w14:paraId="3DFBF10A" w14:textId="77777777" w:rsidTr="00452283">
        <w:trPr>
          <w:trHeight w:val="242"/>
        </w:trPr>
        <w:tc>
          <w:tcPr>
            <w:tcW w:w="1585" w:type="dxa"/>
            <w:shd w:val="clear" w:color="auto" w:fill="92D050"/>
          </w:tcPr>
          <w:p w14:paraId="0A11CF99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12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6855E909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 xml:space="preserve">Zástupce realizátora projektu MAP </w:t>
            </w:r>
          </w:p>
        </w:tc>
        <w:tc>
          <w:tcPr>
            <w:tcW w:w="3703" w:type="dxa"/>
            <w:shd w:val="clear" w:color="auto" w:fill="F2F2F2" w:themeFill="background1" w:themeFillShade="F2"/>
          </w:tcPr>
          <w:p w14:paraId="42D9F0E9" w14:textId="77777777" w:rsidR="0003194C" w:rsidRPr="009F18B9" w:rsidRDefault="0003194C" w:rsidP="00452283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Svazek obcí mikroregionu Stražiště</w:t>
            </w:r>
          </w:p>
        </w:tc>
      </w:tr>
    </w:tbl>
    <w:p w14:paraId="631520A0" w14:textId="77777777" w:rsidR="004A725D" w:rsidRDefault="004A725D" w:rsidP="00FF4527">
      <w:pPr>
        <w:spacing w:line="276" w:lineRule="auto"/>
        <w:jc w:val="both"/>
        <w:rPr>
          <w:rFonts w:ascii="Aptos" w:eastAsiaTheme="majorEastAsia" w:hAnsi="Aptos" w:cstheme="minorHAnsi"/>
          <w:sz w:val="24"/>
          <w:szCs w:val="24"/>
        </w:rPr>
      </w:pPr>
    </w:p>
    <w:p w14:paraId="6D831336" w14:textId="77777777" w:rsidR="0003194C" w:rsidRDefault="0003194C" w:rsidP="00FF4527">
      <w:pPr>
        <w:spacing w:line="276" w:lineRule="auto"/>
        <w:jc w:val="both"/>
        <w:rPr>
          <w:rFonts w:ascii="Aptos" w:eastAsiaTheme="majorEastAsia" w:hAnsi="Aptos" w:cstheme="minorHAnsi"/>
          <w:sz w:val="24"/>
          <w:szCs w:val="24"/>
        </w:rPr>
      </w:pPr>
    </w:p>
    <w:p w14:paraId="016CED40" w14:textId="77777777" w:rsidR="0003194C" w:rsidRDefault="0003194C" w:rsidP="00FF4527">
      <w:pPr>
        <w:spacing w:line="276" w:lineRule="auto"/>
        <w:jc w:val="both"/>
        <w:rPr>
          <w:rFonts w:ascii="Aptos" w:eastAsiaTheme="majorEastAsia" w:hAnsi="Aptos" w:cstheme="minorHAnsi"/>
          <w:sz w:val="24"/>
          <w:szCs w:val="24"/>
        </w:rPr>
      </w:pPr>
    </w:p>
    <w:p w14:paraId="1C32D9F7" w14:textId="77777777" w:rsidR="0003194C" w:rsidRDefault="0003194C" w:rsidP="00FF4527">
      <w:pPr>
        <w:spacing w:line="276" w:lineRule="auto"/>
        <w:jc w:val="both"/>
        <w:rPr>
          <w:rFonts w:ascii="Aptos" w:eastAsiaTheme="majorEastAsia" w:hAnsi="Aptos" w:cstheme="minorHAnsi"/>
          <w:sz w:val="24"/>
          <w:szCs w:val="24"/>
        </w:rPr>
      </w:pPr>
    </w:p>
    <w:p w14:paraId="72755EAA" w14:textId="77777777" w:rsidR="0003194C" w:rsidRDefault="0003194C" w:rsidP="00FF4527">
      <w:pPr>
        <w:spacing w:line="276" w:lineRule="auto"/>
        <w:jc w:val="both"/>
        <w:rPr>
          <w:rFonts w:ascii="Aptos" w:eastAsiaTheme="majorEastAsia" w:hAnsi="Aptos" w:cstheme="minorHAnsi"/>
          <w:sz w:val="24"/>
          <w:szCs w:val="24"/>
        </w:rPr>
      </w:pPr>
    </w:p>
    <w:p w14:paraId="5361011D" w14:textId="77777777" w:rsidR="0003194C" w:rsidRDefault="0003194C" w:rsidP="00FF4527">
      <w:pPr>
        <w:spacing w:line="276" w:lineRule="auto"/>
        <w:jc w:val="both"/>
        <w:rPr>
          <w:rFonts w:ascii="Aptos" w:eastAsiaTheme="majorEastAsia" w:hAnsi="Aptos" w:cstheme="minorHAnsi"/>
          <w:sz w:val="24"/>
          <w:szCs w:val="24"/>
        </w:rPr>
      </w:pPr>
    </w:p>
    <w:p w14:paraId="554D9DC6" w14:textId="77777777" w:rsidR="0003194C" w:rsidRDefault="0003194C" w:rsidP="00FF4527">
      <w:pPr>
        <w:spacing w:line="276" w:lineRule="auto"/>
        <w:jc w:val="both"/>
        <w:rPr>
          <w:rFonts w:ascii="Aptos" w:eastAsiaTheme="majorEastAsia" w:hAnsi="Aptos" w:cstheme="minorHAnsi"/>
          <w:sz w:val="24"/>
          <w:szCs w:val="24"/>
        </w:rPr>
      </w:pPr>
    </w:p>
    <w:p w14:paraId="34E039F8" w14:textId="77777777" w:rsidR="0003194C" w:rsidRDefault="0003194C" w:rsidP="00FF4527">
      <w:pPr>
        <w:spacing w:line="276" w:lineRule="auto"/>
        <w:jc w:val="both"/>
        <w:rPr>
          <w:rFonts w:ascii="Aptos" w:eastAsiaTheme="majorEastAsia" w:hAnsi="Aptos" w:cstheme="minorHAnsi"/>
          <w:sz w:val="24"/>
          <w:szCs w:val="24"/>
        </w:rPr>
      </w:pPr>
    </w:p>
    <w:p w14:paraId="7DD59BA8" w14:textId="77777777" w:rsidR="0003194C" w:rsidRDefault="0003194C" w:rsidP="00FF4527">
      <w:pPr>
        <w:spacing w:line="276" w:lineRule="auto"/>
        <w:jc w:val="both"/>
        <w:rPr>
          <w:rFonts w:ascii="Aptos" w:eastAsiaTheme="majorEastAsia" w:hAnsi="Aptos" w:cstheme="minorHAnsi"/>
          <w:sz w:val="24"/>
          <w:szCs w:val="24"/>
        </w:rPr>
      </w:pPr>
    </w:p>
    <w:p w14:paraId="4785BE71" w14:textId="77777777" w:rsidR="0003194C" w:rsidRDefault="0003194C" w:rsidP="00FF4527">
      <w:pPr>
        <w:spacing w:line="276" w:lineRule="auto"/>
        <w:jc w:val="both"/>
        <w:rPr>
          <w:rFonts w:ascii="Aptos" w:eastAsiaTheme="majorEastAsia" w:hAnsi="Aptos" w:cstheme="minorHAnsi"/>
          <w:sz w:val="24"/>
          <w:szCs w:val="24"/>
        </w:rPr>
      </w:pPr>
    </w:p>
    <w:p w14:paraId="3BD3A916" w14:textId="77777777" w:rsidR="006541B4" w:rsidRPr="00BA0138" w:rsidRDefault="00321DE3" w:rsidP="00FF4527">
      <w:pPr>
        <w:pStyle w:val="Nadpis2"/>
        <w:spacing w:before="480" w:after="240" w:line="276" w:lineRule="auto"/>
        <w:jc w:val="both"/>
        <w:rPr>
          <w:rFonts w:ascii="Aptos" w:hAnsi="Aptos"/>
          <w:color w:val="2F5496" w:themeColor="accent5" w:themeShade="BF"/>
        </w:rPr>
      </w:pPr>
      <w:bookmarkStart w:id="31" w:name="_Toc56381171"/>
      <w:r w:rsidRPr="00BA0138">
        <w:rPr>
          <w:rFonts w:ascii="Aptos" w:hAnsi="Aptos" w:cstheme="minorHAnsi"/>
          <w:color w:val="2F5496" w:themeColor="accent5" w:themeShade="BF"/>
        </w:rPr>
        <w:lastRenderedPageBreak/>
        <w:t>Pracovní skupiny</w:t>
      </w:r>
      <w:bookmarkEnd w:id="31"/>
    </w:p>
    <w:p w14:paraId="02D6C975" w14:textId="77777777" w:rsidR="00F137E7" w:rsidRPr="009F18B9" w:rsidRDefault="00F137E7" w:rsidP="00F137E7">
      <w:pPr>
        <w:jc w:val="both"/>
        <w:rPr>
          <w:rFonts w:ascii="Aptos" w:hAnsi="Aptos" w:cstheme="minorHAnsi"/>
          <w:color w:val="000000" w:themeColor="text1"/>
        </w:rPr>
      </w:pPr>
      <w:r w:rsidRPr="009F18B9">
        <w:rPr>
          <w:rFonts w:ascii="Aptos" w:hAnsi="Aptos" w:cstheme="minorHAnsi"/>
          <w:color w:val="000000" w:themeColor="text1"/>
        </w:rPr>
        <w:t>Pracovní skupina je seskupení lidí, kteří ve vzájemné diskuzi vyhledávají nejdůležitější oblasti k řešení a navrhují opatření se znalostí limitů obce, města či regionu bez ohledu na jejich politickou, náboženskou či jinou příslušnost a bez prosazování partikulárních zájmů. Pracovní skupiny mohou být tvořeny pro přípravu strategií, koncepcí, akčních plánů, řešení různých témat. Základním principem pracovní skupiny v rámci MAP je, že jejími členy jsou všichni důležití hráči v daných oblastech v obci, městě či regionu. Tedy zástupci škol, školských zařízení, úřadů, zřizovatelé, podnikatelé, rodiče a veřejnost. Pracovní skupiny by měl řídit zkušený pracovník (facilitátor, mediátor)</w:t>
      </w:r>
      <w:r>
        <w:rPr>
          <w:rFonts w:ascii="Aptos" w:hAnsi="Aptos" w:cstheme="minorHAnsi"/>
          <w:color w:val="000000" w:themeColor="text1"/>
        </w:rPr>
        <w:t xml:space="preserve">. </w:t>
      </w:r>
      <w:r w:rsidRPr="009F18B9">
        <w:rPr>
          <w:rFonts w:ascii="Aptos" w:hAnsi="Aptos" w:cstheme="minorHAnsi"/>
          <w:color w:val="000000" w:themeColor="text1"/>
        </w:rPr>
        <w:t xml:space="preserve">Tento princip je vhodný především při zpracování SWOT a stanovení priorit a opatření. </w:t>
      </w:r>
    </w:p>
    <w:p w14:paraId="10190E14" w14:textId="77777777" w:rsidR="0088704C" w:rsidRPr="009F18B9" w:rsidRDefault="0088704C" w:rsidP="0088704C">
      <w:pPr>
        <w:spacing w:before="240" w:after="240"/>
        <w:jc w:val="both"/>
        <w:rPr>
          <w:rFonts w:ascii="Aptos" w:hAnsi="Aptos" w:cstheme="minorHAnsi"/>
          <w:b/>
          <w:color w:val="000000" w:themeColor="text1"/>
          <w:u w:val="single"/>
        </w:rPr>
      </w:pPr>
      <w:r w:rsidRPr="009F18B9">
        <w:rPr>
          <w:rFonts w:ascii="Aptos" w:hAnsi="Aptos" w:cstheme="minorHAnsi"/>
          <w:b/>
          <w:color w:val="000000" w:themeColor="text1"/>
          <w:u w:val="single"/>
        </w:rPr>
        <w:t xml:space="preserve">V rámci projektu </w:t>
      </w:r>
      <w:r>
        <w:rPr>
          <w:rFonts w:ascii="Aptos" w:hAnsi="Aptos" w:cstheme="minorHAnsi"/>
          <w:b/>
          <w:color w:val="000000" w:themeColor="text1"/>
          <w:u w:val="single"/>
        </w:rPr>
        <w:t>byla ustanoveny 3</w:t>
      </w:r>
      <w:r w:rsidRPr="009F18B9">
        <w:rPr>
          <w:rFonts w:ascii="Aptos" w:hAnsi="Aptos" w:cstheme="minorHAnsi"/>
          <w:b/>
          <w:color w:val="000000" w:themeColor="text1"/>
          <w:u w:val="single"/>
        </w:rPr>
        <w:t xml:space="preserve"> pracovní skupin</w:t>
      </w:r>
      <w:r>
        <w:rPr>
          <w:rFonts w:ascii="Aptos" w:hAnsi="Aptos" w:cstheme="minorHAnsi"/>
          <w:b/>
          <w:color w:val="000000" w:themeColor="text1"/>
          <w:u w:val="single"/>
        </w:rPr>
        <w:t>y</w:t>
      </w:r>
      <w:r w:rsidRPr="009F18B9">
        <w:rPr>
          <w:rFonts w:ascii="Aptos" w:hAnsi="Aptos" w:cstheme="minorHAnsi"/>
          <w:b/>
          <w:color w:val="000000" w:themeColor="text1"/>
          <w:u w:val="single"/>
        </w:rPr>
        <w:t>:</w:t>
      </w:r>
    </w:p>
    <w:p w14:paraId="2C3DC24D" w14:textId="77777777" w:rsidR="0088704C" w:rsidRPr="009F18B9" w:rsidRDefault="0088704C" w:rsidP="0088704C">
      <w:pPr>
        <w:pStyle w:val="Nadpis2"/>
        <w:spacing w:after="120"/>
        <w:rPr>
          <w:rFonts w:ascii="Aptos" w:hAnsi="Aptos"/>
          <w:u w:val="single"/>
        </w:rPr>
      </w:pPr>
      <w:bookmarkStart w:id="32" w:name="_Toc527457518"/>
      <w:bookmarkStart w:id="33" w:name="_Toc535847550"/>
      <w:r w:rsidRPr="009F18B9">
        <w:rPr>
          <w:rFonts w:ascii="Aptos" w:hAnsi="Aptos"/>
          <w:u w:val="single"/>
        </w:rPr>
        <w:t>Pracovní skupiny projektu</w:t>
      </w:r>
      <w:bookmarkEnd w:id="32"/>
      <w:bookmarkEnd w:id="33"/>
    </w:p>
    <w:p w14:paraId="5853BDD1" w14:textId="77777777" w:rsidR="0088704C" w:rsidRPr="009F18B9" w:rsidRDefault="0088704C" w:rsidP="0088704C">
      <w:pPr>
        <w:pStyle w:val="Default"/>
        <w:numPr>
          <w:ilvl w:val="0"/>
          <w:numId w:val="18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>pracovní skupina pro financování</w:t>
      </w:r>
    </w:p>
    <w:p w14:paraId="1FA5DD75" w14:textId="77777777" w:rsidR="0088704C" w:rsidRPr="009F18B9" w:rsidRDefault="0088704C" w:rsidP="0088704C">
      <w:pPr>
        <w:pStyle w:val="Default"/>
        <w:numPr>
          <w:ilvl w:val="0"/>
          <w:numId w:val="18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 xml:space="preserve">pracovní skupina pro </w:t>
      </w:r>
      <w:r>
        <w:rPr>
          <w:rFonts w:ascii="Aptos" w:hAnsi="Aptos" w:cstheme="minorHAnsi"/>
          <w:sz w:val="22"/>
          <w:szCs w:val="22"/>
        </w:rPr>
        <w:t>podporu moderních didaktických forem vedoucích k rozvoji klíčových kompetencí</w:t>
      </w:r>
    </w:p>
    <w:p w14:paraId="392DA5E0" w14:textId="77777777" w:rsidR="0088704C" w:rsidRPr="009F18B9" w:rsidRDefault="0088704C" w:rsidP="0088704C">
      <w:pPr>
        <w:pStyle w:val="Default"/>
        <w:numPr>
          <w:ilvl w:val="0"/>
          <w:numId w:val="18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>pracovní skupina pro rovné příležitosti</w:t>
      </w:r>
    </w:p>
    <w:p w14:paraId="27414A15" w14:textId="77777777" w:rsidR="0088704C" w:rsidRPr="009F18B9" w:rsidRDefault="0088704C" w:rsidP="0088704C">
      <w:pPr>
        <w:jc w:val="both"/>
        <w:rPr>
          <w:rFonts w:ascii="Aptos" w:hAnsi="Aptos" w:cstheme="minorHAnsi"/>
        </w:rPr>
      </w:pPr>
    </w:p>
    <w:p w14:paraId="0EC3DAF4" w14:textId="77777777" w:rsidR="0088704C" w:rsidRDefault="0088704C" w:rsidP="0088704C">
      <w:pPr>
        <w:jc w:val="both"/>
        <w:rPr>
          <w:rFonts w:ascii="Aptos" w:hAnsi="Aptos" w:cstheme="minorHAnsi"/>
          <w:color w:val="000000" w:themeColor="text1"/>
        </w:rPr>
      </w:pPr>
      <w:r w:rsidRPr="009F18B9">
        <w:rPr>
          <w:rFonts w:ascii="Aptos" w:hAnsi="Aptos" w:cstheme="minorHAnsi"/>
          <w:color w:val="000000" w:themeColor="text1"/>
        </w:rPr>
        <w:t>Každá pracovní skupina se sejde minimálně 4x</w:t>
      </w:r>
      <w:r>
        <w:rPr>
          <w:rFonts w:ascii="Aptos" w:hAnsi="Aptos" w:cstheme="minorHAnsi"/>
          <w:color w:val="000000" w:themeColor="text1"/>
        </w:rPr>
        <w:t>/rok od zahájení realizace projektu</w:t>
      </w:r>
      <w:r w:rsidRPr="009F18B9">
        <w:rPr>
          <w:rFonts w:ascii="Aptos" w:hAnsi="Aptos" w:cstheme="minorHAnsi"/>
          <w:color w:val="000000" w:themeColor="text1"/>
        </w:rPr>
        <w:t xml:space="preserve">. V případě potřeby je možné </w:t>
      </w:r>
      <w:r>
        <w:rPr>
          <w:rFonts w:ascii="Aptos" w:hAnsi="Aptos" w:cstheme="minorHAnsi"/>
          <w:color w:val="000000" w:themeColor="text1"/>
        </w:rPr>
        <w:t xml:space="preserve">zrealizovat </w:t>
      </w:r>
      <w:r w:rsidRPr="009F18B9">
        <w:rPr>
          <w:rFonts w:ascii="Aptos" w:hAnsi="Aptos" w:cstheme="minorHAnsi"/>
          <w:color w:val="000000" w:themeColor="text1"/>
        </w:rPr>
        <w:t xml:space="preserve">setkání všech pracovních skupin </w:t>
      </w:r>
      <w:r>
        <w:rPr>
          <w:rFonts w:ascii="Aptos" w:hAnsi="Aptos" w:cstheme="minorHAnsi"/>
          <w:color w:val="000000" w:themeColor="text1"/>
        </w:rPr>
        <w:t xml:space="preserve">společně. </w:t>
      </w:r>
      <w:r w:rsidRPr="009F18B9">
        <w:rPr>
          <w:rFonts w:ascii="Aptos" w:hAnsi="Aptos" w:cstheme="minorHAnsi"/>
          <w:color w:val="000000" w:themeColor="text1"/>
        </w:rPr>
        <w:t xml:space="preserve"> </w:t>
      </w:r>
    </w:p>
    <w:p w14:paraId="6A24D02F" w14:textId="77777777" w:rsidR="001206CA" w:rsidRDefault="001206CA" w:rsidP="0088704C">
      <w:pPr>
        <w:jc w:val="both"/>
        <w:rPr>
          <w:rFonts w:ascii="Aptos" w:hAnsi="Aptos" w:cstheme="minorHAnsi"/>
          <w:color w:val="000000" w:themeColor="text1"/>
        </w:rPr>
      </w:pPr>
    </w:p>
    <w:p w14:paraId="1EC96C5B" w14:textId="77777777" w:rsidR="001206CA" w:rsidRDefault="001206CA" w:rsidP="0088704C">
      <w:pPr>
        <w:jc w:val="both"/>
        <w:rPr>
          <w:rFonts w:ascii="Aptos" w:hAnsi="Aptos" w:cstheme="minorHAnsi"/>
          <w:color w:val="000000" w:themeColor="text1"/>
        </w:rPr>
      </w:pPr>
    </w:p>
    <w:p w14:paraId="54749F9E" w14:textId="77777777" w:rsidR="001206CA" w:rsidRDefault="001206CA" w:rsidP="0088704C">
      <w:pPr>
        <w:jc w:val="both"/>
        <w:rPr>
          <w:rFonts w:ascii="Aptos" w:hAnsi="Aptos" w:cstheme="minorHAnsi"/>
          <w:color w:val="000000" w:themeColor="text1"/>
        </w:rPr>
      </w:pPr>
    </w:p>
    <w:p w14:paraId="6EAEE871" w14:textId="77777777" w:rsidR="001206CA" w:rsidRDefault="001206CA" w:rsidP="0088704C">
      <w:pPr>
        <w:jc w:val="both"/>
        <w:rPr>
          <w:rFonts w:ascii="Aptos" w:hAnsi="Aptos" w:cstheme="minorHAnsi"/>
          <w:color w:val="000000" w:themeColor="text1"/>
        </w:rPr>
      </w:pPr>
    </w:p>
    <w:p w14:paraId="027A9EED" w14:textId="77777777" w:rsidR="001206CA" w:rsidRDefault="001206CA" w:rsidP="0088704C">
      <w:pPr>
        <w:jc w:val="both"/>
        <w:rPr>
          <w:rFonts w:ascii="Aptos" w:hAnsi="Aptos" w:cstheme="minorHAnsi"/>
          <w:color w:val="000000" w:themeColor="text1"/>
        </w:rPr>
      </w:pPr>
    </w:p>
    <w:p w14:paraId="7D109558" w14:textId="77777777" w:rsidR="001206CA" w:rsidRDefault="001206CA" w:rsidP="0088704C">
      <w:pPr>
        <w:jc w:val="both"/>
        <w:rPr>
          <w:rFonts w:ascii="Aptos" w:hAnsi="Aptos" w:cstheme="minorHAnsi"/>
          <w:color w:val="000000" w:themeColor="text1"/>
        </w:rPr>
      </w:pPr>
    </w:p>
    <w:p w14:paraId="6F66F1A1" w14:textId="77777777" w:rsidR="001206CA" w:rsidRDefault="001206CA" w:rsidP="0088704C">
      <w:pPr>
        <w:jc w:val="both"/>
        <w:rPr>
          <w:rFonts w:ascii="Aptos" w:hAnsi="Aptos" w:cstheme="minorHAnsi"/>
          <w:color w:val="000000" w:themeColor="text1"/>
        </w:rPr>
      </w:pPr>
    </w:p>
    <w:p w14:paraId="3E587F90" w14:textId="77777777" w:rsidR="001206CA" w:rsidRDefault="001206CA" w:rsidP="0088704C">
      <w:pPr>
        <w:jc w:val="both"/>
        <w:rPr>
          <w:rFonts w:ascii="Aptos" w:hAnsi="Aptos" w:cstheme="minorHAnsi"/>
          <w:color w:val="000000" w:themeColor="text1"/>
        </w:rPr>
      </w:pPr>
    </w:p>
    <w:p w14:paraId="1AEB5094" w14:textId="77777777" w:rsidR="001206CA" w:rsidRDefault="001206CA" w:rsidP="0088704C">
      <w:pPr>
        <w:jc w:val="both"/>
        <w:rPr>
          <w:rFonts w:ascii="Aptos" w:hAnsi="Aptos" w:cstheme="minorHAnsi"/>
          <w:color w:val="000000" w:themeColor="text1"/>
        </w:rPr>
      </w:pPr>
    </w:p>
    <w:p w14:paraId="33133103" w14:textId="77777777" w:rsidR="001206CA" w:rsidRDefault="001206CA" w:rsidP="0088704C">
      <w:pPr>
        <w:jc w:val="both"/>
        <w:rPr>
          <w:rFonts w:ascii="Aptos" w:hAnsi="Aptos" w:cstheme="minorHAnsi"/>
          <w:color w:val="000000" w:themeColor="text1"/>
        </w:rPr>
      </w:pPr>
    </w:p>
    <w:p w14:paraId="3BF8F7BB" w14:textId="77777777" w:rsidR="001206CA" w:rsidRPr="009F18B9" w:rsidRDefault="001206CA" w:rsidP="0088704C">
      <w:pPr>
        <w:jc w:val="both"/>
        <w:rPr>
          <w:rFonts w:ascii="Aptos" w:hAnsi="Aptos"/>
        </w:rPr>
      </w:pPr>
    </w:p>
    <w:p w14:paraId="1A35A127" w14:textId="77777777" w:rsidR="00852526" w:rsidRPr="00BA0138" w:rsidRDefault="00852526" w:rsidP="00FF4527">
      <w:pPr>
        <w:spacing w:after="0" w:line="276" w:lineRule="auto"/>
        <w:jc w:val="right"/>
        <w:rPr>
          <w:rFonts w:ascii="Aptos" w:hAnsi="Aptos" w:cstheme="minorHAnsi"/>
          <w:i/>
          <w:sz w:val="20"/>
          <w:szCs w:val="20"/>
        </w:rPr>
      </w:pPr>
    </w:p>
    <w:p w14:paraId="7F1FF538" w14:textId="77777777" w:rsidR="00852526" w:rsidRPr="00BA0138" w:rsidRDefault="00852526" w:rsidP="00FF4527">
      <w:pPr>
        <w:spacing w:after="0" w:line="276" w:lineRule="auto"/>
        <w:jc w:val="right"/>
        <w:rPr>
          <w:rFonts w:ascii="Aptos" w:hAnsi="Aptos" w:cstheme="minorHAnsi"/>
        </w:rPr>
      </w:pPr>
    </w:p>
    <w:p w14:paraId="734E3AB2" w14:textId="77777777" w:rsidR="00243C2F" w:rsidRPr="003C1443" w:rsidRDefault="00243C2F" w:rsidP="00243C2F">
      <w:pPr>
        <w:pStyle w:val="Titulek"/>
        <w:keepNext/>
        <w:rPr>
          <w:rFonts w:ascii="Aptos" w:hAnsi="Aptos"/>
          <w:b w:val="0"/>
          <w:bCs w:val="0"/>
          <w:color w:val="1F4E79" w:themeColor="accent1" w:themeShade="80"/>
        </w:rPr>
      </w:pPr>
      <w:r w:rsidRPr="003C1443">
        <w:rPr>
          <w:rFonts w:ascii="Aptos" w:hAnsi="Aptos"/>
          <w:b w:val="0"/>
          <w:bCs w:val="0"/>
          <w:color w:val="1F4E79" w:themeColor="accent1" w:themeShade="80"/>
        </w:rPr>
        <w:lastRenderedPageBreak/>
        <w:t xml:space="preserve">Tabulka </w:t>
      </w:r>
      <w:r w:rsidRPr="003C1443">
        <w:rPr>
          <w:rFonts w:ascii="Aptos" w:hAnsi="Aptos"/>
          <w:b w:val="0"/>
          <w:bCs w:val="0"/>
          <w:color w:val="1F4E79" w:themeColor="accent1" w:themeShade="80"/>
        </w:rPr>
        <w:fldChar w:fldCharType="begin"/>
      </w:r>
      <w:r w:rsidRPr="003C1443">
        <w:rPr>
          <w:rFonts w:ascii="Aptos" w:hAnsi="Aptos"/>
          <w:b w:val="0"/>
          <w:bCs w:val="0"/>
          <w:color w:val="1F4E79" w:themeColor="accent1" w:themeShade="80"/>
        </w:rPr>
        <w:instrText xml:space="preserve"> SEQ Tabulka \* ARABIC </w:instrText>
      </w:r>
      <w:r w:rsidRPr="003C1443">
        <w:rPr>
          <w:rFonts w:ascii="Aptos" w:hAnsi="Aptos"/>
          <w:b w:val="0"/>
          <w:bCs w:val="0"/>
          <w:color w:val="1F4E79" w:themeColor="accent1" w:themeShade="80"/>
        </w:rPr>
        <w:fldChar w:fldCharType="separate"/>
      </w:r>
      <w:r>
        <w:rPr>
          <w:rFonts w:ascii="Aptos" w:hAnsi="Aptos"/>
          <w:b w:val="0"/>
          <w:bCs w:val="0"/>
          <w:noProof/>
          <w:color w:val="1F4E79" w:themeColor="accent1" w:themeShade="80"/>
        </w:rPr>
        <w:t>2</w:t>
      </w:r>
      <w:r w:rsidRPr="003C1443">
        <w:rPr>
          <w:rFonts w:ascii="Aptos" w:hAnsi="Aptos"/>
          <w:b w:val="0"/>
          <w:bCs w:val="0"/>
          <w:color w:val="1F4E79" w:themeColor="accent1" w:themeShade="80"/>
        </w:rPr>
        <w:fldChar w:fldCharType="end"/>
      </w:r>
      <w:r w:rsidRPr="003C1443">
        <w:rPr>
          <w:rFonts w:ascii="Aptos" w:hAnsi="Aptos"/>
          <w:b w:val="0"/>
          <w:bCs w:val="0"/>
          <w:color w:val="1F4E79" w:themeColor="accent1" w:themeShade="80"/>
        </w:rPr>
        <w:t>: Přehled členů pracovních skupin</w:t>
      </w:r>
      <w:r>
        <w:rPr>
          <w:rFonts w:ascii="Aptos" w:hAnsi="Aptos"/>
          <w:b w:val="0"/>
          <w:bCs w:val="0"/>
          <w:color w:val="1F4E79" w:themeColor="accent1" w:themeShade="80"/>
        </w:rPr>
        <w:t xml:space="preserve"> MAP IV </w:t>
      </w:r>
    </w:p>
    <w:tbl>
      <w:tblPr>
        <w:tblW w:w="92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374"/>
      </w:tblGrid>
      <w:tr w:rsidR="00243C2F" w:rsidRPr="009F18B9" w14:paraId="6C65907F" w14:textId="77777777" w:rsidTr="00452283">
        <w:trPr>
          <w:trHeight w:val="284"/>
        </w:trPr>
        <w:tc>
          <w:tcPr>
            <w:tcW w:w="9204" w:type="dxa"/>
            <w:gridSpan w:val="2"/>
            <w:shd w:val="clear" w:color="auto" w:fill="BDD6EE" w:themeFill="accent1" w:themeFillTint="66"/>
            <w:noWrap/>
            <w:vAlign w:val="bottom"/>
            <w:hideMark/>
          </w:tcPr>
          <w:p w14:paraId="1B2EC5C3" w14:textId="77777777" w:rsidR="00243C2F" w:rsidRPr="009F18B9" w:rsidRDefault="00243C2F" w:rsidP="00452283">
            <w:pPr>
              <w:spacing w:after="0"/>
              <w:jc w:val="center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 xml:space="preserve">Členové pracovních skupin MAP 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>IV</w:t>
            </w:r>
          </w:p>
        </w:tc>
      </w:tr>
      <w:tr w:rsidR="00243C2F" w:rsidRPr="009F18B9" w14:paraId="2028E9D6" w14:textId="77777777" w:rsidTr="00452283">
        <w:trPr>
          <w:trHeight w:val="284"/>
        </w:trPr>
        <w:tc>
          <w:tcPr>
            <w:tcW w:w="2830" w:type="dxa"/>
            <w:shd w:val="clear" w:color="auto" w:fill="BDD6EE" w:themeFill="accent1" w:themeFillTint="66"/>
            <w:noWrap/>
            <w:vAlign w:val="bottom"/>
            <w:hideMark/>
          </w:tcPr>
          <w:p w14:paraId="0F653CFE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>Název skupiny</w:t>
            </w:r>
          </w:p>
        </w:tc>
        <w:tc>
          <w:tcPr>
            <w:tcW w:w="6374" w:type="dxa"/>
            <w:shd w:val="clear" w:color="auto" w:fill="BDD6EE" w:themeFill="accent1" w:themeFillTint="66"/>
            <w:noWrap/>
            <w:vAlign w:val="bottom"/>
            <w:hideMark/>
          </w:tcPr>
          <w:p w14:paraId="39E1A2A2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>Člen</w:t>
            </w:r>
          </w:p>
        </w:tc>
      </w:tr>
      <w:tr w:rsidR="00243C2F" w:rsidRPr="009F18B9" w14:paraId="00A4EB70" w14:textId="77777777" w:rsidTr="00452283">
        <w:trPr>
          <w:trHeight w:val="284"/>
        </w:trPr>
        <w:tc>
          <w:tcPr>
            <w:tcW w:w="2830" w:type="dxa"/>
            <w:shd w:val="clear" w:color="auto" w:fill="BDD6EE" w:themeFill="accent1" w:themeFillTint="66"/>
            <w:noWrap/>
            <w:vAlign w:val="bottom"/>
            <w:hideMark/>
          </w:tcPr>
          <w:p w14:paraId="5C9F6712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>Financování</w:t>
            </w:r>
          </w:p>
        </w:tc>
        <w:tc>
          <w:tcPr>
            <w:tcW w:w="6374" w:type="dxa"/>
            <w:shd w:val="clear" w:color="auto" w:fill="F2F2F2"/>
            <w:noWrap/>
            <w:vAlign w:val="bottom"/>
            <w:hideMark/>
          </w:tcPr>
          <w:p w14:paraId="6A41FD72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color w:val="000000"/>
                <w:lang w:eastAsia="cs-CZ"/>
              </w:rPr>
              <w:t xml:space="preserve">Zástupce zřizovatelů </w:t>
            </w:r>
            <w:r>
              <w:rPr>
                <w:rFonts w:ascii="Aptos" w:eastAsia="Times New Roman" w:hAnsi="Aptos" w:cstheme="minorHAnsi"/>
                <w:color w:val="000000"/>
                <w:lang w:eastAsia="cs-CZ"/>
              </w:rPr>
              <w:t>(</w:t>
            </w:r>
            <w:r w:rsidRPr="009F18B9">
              <w:rPr>
                <w:rFonts w:ascii="Aptos" w:eastAsia="Times New Roman" w:hAnsi="Aptos" w:cstheme="minorHAnsi"/>
                <w:color w:val="000000"/>
                <w:lang w:eastAsia="cs-CZ"/>
              </w:rPr>
              <w:t>Město Pacov</w:t>
            </w:r>
            <w:r>
              <w:rPr>
                <w:rFonts w:ascii="Aptos" w:eastAsia="Times New Roman" w:hAnsi="Aptos" w:cstheme="minorHAnsi"/>
                <w:color w:val="000000"/>
                <w:lang w:eastAsia="cs-CZ"/>
              </w:rPr>
              <w:t>)</w:t>
            </w:r>
          </w:p>
        </w:tc>
      </w:tr>
      <w:tr w:rsidR="00243C2F" w:rsidRPr="009F18B9" w14:paraId="383B7C3E" w14:textId="77777777" w:rsidTr="00452283">
        <w:trPr>
          <w:trHeight w:val="284"/>
        </w:trPr>
        <w:tc>
          <w:tcPr>
            <w:tcW w:w="2830" w:type="dxa"/>
            <w:shd w:val="clear" w:color="auto" w:fill="FFFFFF"/>
            <w:noWrap/>
            <w:vAlign w:val="bottom"/>
            <w:hideMark/>
          </w:tcPr>
          <w:p w14:paraId="51E8E62D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374" w:type="dxa"/>
            <w:shd w:val="clear" w:color="auto" w:fill="F2F2F2"/>
            <w:noWrap/>
            <w:vAlign w:val="bottom"/>
            <w:hideMark/>
          </w:tcPr>
          <w:p w14:paraId="6ED338EB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color w:val="000000"/>
                <w:lang w:eastAsia="cs-CZ"/>
              </w:rPr>
              <w:t>Zástupce ředitel</w:t>
            </w:r>
            <w:r>
              <w:rPr>
                <w:rFonts w:ascii="Aptos" w:eastAsia="Times New Roman" w:hAnsi="Aptos" w:cstheme="minorHAnsi"/>
                <w:color w:val="000000"/>
                <w:lang w:eastAsia="cs-CZ"/>
              </w:rPr>
              <w:t>ů</w:t>
            </w:r>
            <w:r w:rsidRPr="009F18B9">
              <w:rPr>
                <w:rFonts w:ascii="Aptos" w:eastAsia="Times New Roman" w:hAnsi="Aptos" w:cstheme="minorHAnsi"/>
                <w:color w:val="000000"/>
                <w:lang w:eastAsia="cs-CZ"/>
              </w:rPr>
              <w:t xml:space="preserve"> (ZŠ Pacov)</w:t>
            </w:r>
          </w:p>
        </w:tc>
      </w:tr>
      <w:tr w:rsidR="00243C2F" w:rsidRPr="009F18B9" w14:paraId="4D08770C" w14:textId="77777777" w:rsidTr="00452283">
        <w:trPr>
          <w:trHeight w:val="284"/>
        </w:trPr>
        <w:tc>
          <w:tcPr>
            <w:tcW w:w="2830" w:type="dxa"/>
            <w:shd w:val="clear" w:color="auto" w:fill="FFFFFF"/>
            <w:noWrap/>
            <w:vAlign w:val="bottom"/>
          </w:tcPr>
          <w:p w14:paraId="5D1A2D84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6374" w:type="dxa"/>
            <w:shd w:val="clear" w:color="auto" w:fill="F2F2F2"/>
            <w:noWrap/>
            <w:vAlign w:val="bottom"/>
            <w:hideMark/>
          </w:tcPr>
          <w:p w14:paraId="5050F65F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color w:val="000000"/>
                <w:lang w:eastAsia="cs-CZ"/>
              </w:rPr>
              <w:t xml:space="preserve">Odborník pro financování </w:t>
            </w:r>
            <w:r>
              <w:rPr>
                <w:rFonts w:ascii="Aptos" w:eastAsia="Times New Roman" w:hAnsi="Aptos" w:cstheme="minorHAnsi"/>
                <w:color w:val="000000"/>
                <w:lang w:eastAsia="cs-CZ"/>
              </w:rPr>
              <w:t>(</w:t>
            </w:r>
            <w:r w:rsidRPr="009F18B9">
              <w:rPr>
                <w:rFonts w:ascii="Aptos" w:eastAsia="Times New Roman" w:hAnsi="Aptos" w:cstheme="minorHAnsi"/>
                <w:color w:val="000000"/>
                <w:lang w:eastAsia="cs-CZ"/>
              </w:rPr>
              <w:t>SOM Stražiště</w:t>
            </w:r>
            <w:r>
              <w:rPr>
                <w:rFonts w:ascii="Aptos" w:eastAsia="Times New Roman" w:hAnsi="Aptos" w:cstheme="minorHAnsi"/>
                <w:color w:val="000000"/>
                <w:lang w:eastAsia="cs-CZ"/>
              </w:rPr>
              <w:t>)</w:t>
            </w:r>
          </w:p>
        </w:tc>
      </w:tr>
      <w:tr w:rsidR="00243C2F" w:rsidRPr="009F18B9" w14:paraId="072718A9" w14:textId="77777777" w:rsidTr="00452283">
        <w:trPr>
          <w:trHeight w:val="284"/>
        </w:trPr>
        <w:tc>
          <w:tcPr>
            <w:tcW w:w="2830" w:type="dxa"/>
            <w:shd w:val="clear" w:color="auto" w:fill="FFFFFF"/>
            <w:noWrap/>
            <w:vAlign w:val="bottom"/>
          </w:tcPr>
          <w:p w14:paraId="58CBEDB6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6374" w:type="dxa"/>
            <w:shd w:val="clear" w:color="auto" w:fill="F2F2F2"/>
            <w:noWrap/>
            <w:vAlign w:val="bottom"/>
            <w:hideMark/>
          </w:tcPr>
          <w:p w14:paraId="226B3D9B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color w:val="000000"/>
                <w:lang w:eastAsia="cs-CZ"/>
              </w:rPr>
              <w:t>Člen realizačního týmu</w:t>
            </w:r>
            <w:r>
              <w:rPr>
                <w:rFonts w:ascii="Aptos" w:eastAsia="Times New Roman" w:hAnsi="Aptos" w:cstheme="minorHAnsi"/>
                <w:color w:val="000000"/>
                <w:lang w:eastAsia="cs-CZ"/>
              </w:rPr>
              <w:t xml:space="preserve"> (MAP)</w:t>
            </w:r>
          </w:p>
        </w:tc>
      </w:tr>
      <w:tr w:rsidR="00243C2F" w:rsidRPr="009F18B9" w14:paraId="09DC8A9A" w14:textId="77777777" w:rsidTr="00452283">
        <w:trPr>
          <w:trHeight w:val="284"/>
        </w:trPr>
        <w:tc>
          <w:tcPr>
            <w:tcW w:w="2830" w:type="dxa"/>
            <w:shd w:val="clear" w:color="auto" w:fill="BDD6EE" w:themeFill="accent1" w:themeFillTint="66"/>
            <w:noWrap/>
            <w:vAlign w:val="bottom"/>
            <w:hideMark/>
          </w:tcPr>
          <w:p w14:paraId="01E9CB76" w14:textId="77777777" w:rsidR="00243C2F" w:rsidRPr="009F18B9" w:rsidRDefault="00243C2F" w:rsidP="00452283">
            <w:pPr>
              <w:spacing w:after="0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 xml:space="preserve">Podpora moderních didaktických forem vedoucích k rozvoji klíčových kompetencí </w:t>
            </w:r>
          </w:p>
        </w:tc>
        <w:tc>
          <w:tcPr>
            <w:tcW w:w="6374" w:type="dxa"/>
            <w:shd w:val="clear" w:color="auto" w:fill="F2F2F2"/>
            <w:noWrap/>
            <w:vAlign w:val="bottom"/>
            <w:hideMark/>
          </w:tcPr>
          <w:p w14:paraId="012F2CF6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color w:val="000000"/>
                <w:lang w:eastAsia="cs-CZ"/>
              </w:rPr>
            </w:pPr>
            <w:r>
              <w:rPr>
                <w:rFonts w:ascii="Aptos" w:eastAsia="Times New Roman" w:hAnsi="Aptos" w:cstheme="minorHAnsi"/>
                <w:color w:val="000000"/>
                <w:lang w:eastAsia="cs-CZ"/>
              </w:rPr>
              <w:t>Pedagog v území (MŠ Za Branou, Pacov) – lídr</w:t>
            </w:r>
          </w:p>
        </w:tc>
      </w:tr>
      <w:tr w:rsidR="00243C2F" w:rsidRPr="009F18B9" w14:paraId="5E6EDD69" w14:textId="77777777" w:rsidTr="00452283">
        <w:trPr>
          <w:trHeight w:val="284"/>
        </w:trPr>
        <w:tc>
          <w:tcPr>
            <w:tcW w:w="2830" w:type="dxa"/>
            <w:shd w:val="clear" w:color="auto" w:fill="FFFFFF"/>
            <w:noWrap/>
            <w:vAlign w:val="bottom"/>
            <w:hideMark/>
          </w:tcPr>
          <w:p w14:paraId="6CBDE704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374" w:type="dxa"/>
            <w:shd w:val="clear" w:color="auto" w:fill="F2F2F2"/>
            <w:noWrap/>
            <w:vAlign w:val="bottom"/>
            <w:hideMark/>
          </w:tcPr>
          <w:p w14:paraId="4C54708E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color w:val="000000"/>
                <w:lang w:eastAsia="cs-CZ"/>
              </w:rPr>
              <w:t xml:space="preserve">Zástupce </w:t>
            </w:r>
            <w:r>
              <w:rPr>
                <w:rFonts w:ascii="Aptos" w:eastAsia="Times New Roman" w:hAnsi="Aptos" w:cstheme="minorHAnsi"/>
                <w:color w:val="000000"/>
                <w:lang w:eastAsia="cs-CZ"/>
              </w:rPr>
              <w:t>vedení školy (MŠ a ZŠ Lukavec)</w:t>
            </w:r>
          </w:p>
        </w:tc>
      </w:tr>
      <w:tr w:rsidR="00243C2F" w:rsidRPr="009F18B9" w14:paraId="0A7D9B2D" w14:textId="77777777" w:rsidTr="00452283">
        <w:trPr>
          <w:trHeight w:val="284"/>
        </w:trPr>
        <w:tc>
          <w:tcPr>
            <w:tcW w:w="2830" w:type="dxa"/>
            <w:shd w:val="clear" w:color="auto" w:fill="FFFFFF"/>
            <w:noWrap/>
            <w:vAlign w:val="bottom"/>
            <w:hideMark/>
          </w:tcPr>
          <w:p w14:paraId="5E30FF93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374" w:type="dxa"/>
            <w:shd w:val="clear" w:color="auto" w:fill="F2F2F2"/>
            <w:noWrap/>
            <w:vAlign w:val="bottom"/>
            <w:hideMark/>
          </w:tcPr>
          <w:p w14:paraId="18C9A2F7" w14:textId="77777777" w:rsidR="00243C2F" w:rsidRPr="009F18B9" w:rsidRDefault="00243C2F" w:rsidP="00452283">
            <w:pPr>
              <w:spacing w:after="0"/>
              <w:rPr>
                <w:rFonts w:ascii="Aptos" w:eastAsia="Times New Roman" w:hAnsi="Aptos" w:cstheme="minorHAnsi"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color w:val="000000"/>
                <w:lang w:eastAsia="cs-CZ"/>
              </w:rPr>
              <w:t xml:space="preserve">Zástupce </w:t>
            </w:r>
            <w:r>
              <w:rPr>
                <w:rFonts w:ascii="Aptos" w:eastAsia="Times New Roman" w:hAnsi="Aptos" w:cstheme="minorHAnsi"/>
                <w:color w:val="000000"/>
                <w:lang w:eastAsia="cs-CZ"/>
              </w:rPr>
              <w:t>vedení školy (ZŠ Pacov)</w:t>
            </w:r>
          </w:p>
        </w:tc>
      </w:tr>
      <w:tr w:rsidR="00243C2F" w:rsidRPr="009F18B9" w14:paraId="0567249B" w14:textId="77777777" w:rsidTr="00452283">
        <w:trPr>
          <w:trHeight w:val="284"/>
        </w:trPr>
        <w:tc>
          <w:tcPr>
            <w:tcW w:w="2830" w:type="dxa"/>
            <w:shd w:val="clear" w:color="auto" w:fill="FFFFFF"/>
            <w:noWrap/>
            <w:vAlign w:val="bottom"/>
            <w:hideMark/>
          </w:tcPr>
          <w:p w14:paraId="0FB6BEBB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374" w:type="dxa"/>
            <w:shd w:val="clear" w:color="auto" w:fill="F2F2F2"/>
            <w:noWrap/>
            <w:vAlign w:val="bottom"/>
            <w:hideMark/>
          </w:tcPr>
          <w:p w14:paraId="70BFB3F1" w14:textId="77777777" w:rsidR="00243C2F" w:rsidRPr="009F18B9" w:rsidRDefault="00243C2F" w:rsidP="00452283">
            <w:pPr>
              <w:spacing w:after="0"/>
              <w:rPr>
                <w:rFonts w:ascii="Aptos" w:eastAsia="Times New Roman" w:hAnsi="Aptos" w:cstheme="minorHAnsi"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color w:val="000000"/>
                <w:lang w:eastAsia="cs-CZ"/>
              </w:rPr>
              <w:t xml:space="preserve">Zástupce </w:t>
            </w:r>
            <w:r>
              <w:rPr>
                <w:rFonts w:ascii="Aptos" w:eastAsia="Times New Roman" w:hAnsi="Aptos" w:cstheme="minorHAnsi"/>
                <w:color w:val="000000"/>
                <w:lang w:eastAsia="cs-CZ"/>
              </w:rPr>
              <w:t>ředitelů (MŠ a ZŠ Obrataň)</w:t>
            </w:r>
            <w:r w:rsidRPr="009F18B9">
              <w:rPr>
                <w:rFonts w:ascii="Aptos" w:eastAsia="Times New Roman" w:hAnsi="Aptos" w:cstheme="minorHAnsi"/>
                <w:color w:val="000000"/>
                <w:lang w:eastAsia="cs-CZ"/>
              </w:rPr>
              <w:t xml:space="preserve"> </w:t>
            </w:r>
          </w:p>
        </w:tc>
      </w:tr>
      <w:tr w:rsidR="00243C2F" w:rsidRPr="009F18B9" w14:paraId="44A884DB" w14:textId="77777777" w:rsidTr="00452283">
        <w:trPr>
          <w:trHeight w:val="284"/>
        </w:trPr>
        <w:tc>
          <w:tcPr>
            <w:tcW w:w="2830" w:type="dxa"/>
            <w:shd w:val="clear" w:color="auto" w:fill="FFFFFF"/>
            <w:noWrap/>
            <w:vAlign w:val="bottom"/>
            <w:hideMark/>
          </w:tcPr>
          <w:p w14:paraId="60F4121E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374" w:type="dxa"/>
            <w:shd w:val="clear" w:color="auto" w:fill="F2F2F2"/>
            <w:noWrap/>
            <w:vAlign w:val="bottom"/>
            <w:hideMark/>
          </w:tcPr>
          <w:p w14:paraId="0E67F180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color w:val="000000"/>
                <w:lang w:eastAsia="cs-CZ"/>
              </w:rPr>
              <w:t xml:space="preserve">Zástupce </w:t>
            </w:r>
            <w:r>
              <w:rPr>
                <w:rFonts w:ascii="Aptos" w:eastAsia="Times New Roman" w:hAnsi="Aptos" w:cstheme="minorHAnsi"/>
                <w:color w:val="000000"/>
                <w:lang w:eastAsia="cs-CZ"/>
              </w:rPr>
              <w:t xml:space="preserve">vedení školy (MŠ Jatecká, Pacov) </w:t>
            </w:r>
          </w:p>
        </w:tc>
      </w:tr>
      <w:tr w:rsidR="00243C2F" w:rsidRPr="009F18B9" w14:paraId="374431B1" w14:textId="77777777" w:rsidTr="00452283">
        <w:trPr>
          <w:trHeight w:val="284"/>
        </w:trPr>
        <w:tc>
          <w:tcPr>
            <w:tcW w:w="2830" w:type="dxa"/>
            <w:shd w:val="clear" w:color="auto" w:fill="FFFFFF"/>
            <w:noWrap/>
            <w:vAlign w:val="bottom"/>
          </w:tcPr>
          <w:p w14:paraId="0FFD98BB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6374" w:type="dxa"/>
            <w:shd w:val="clear" w:color="auto" w:fill="F2F2F2"/>
            <w:noWrap/>
            <w:vAlign w:val="bottom"/>
          </w:tcPr>
          <w:p w14:paraId="0ED9093D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color w:val="000000"/>
                <w:lang w:eastAsia="cs-CZ"/>
              </w:rPr>
            </w:pPr>
            <w:r>
              <w:rPr>
                <w:rFonts w:ascii="Aptos" w:eastAsia="Times New Roman" w:hAnsi="Aptos" w:cstheme="minorHAnsi"/>
                <w:color w:val="000000"/>
                <w:lang w:eastAsia="cs-CZ"/>
              </w:rPr>
              <w:t xml:space="preserve">Pedagog v území/ metodik prevence ZŠ (MŠ a ZŠ Lukavec) </w:t>
            </w:r>
          </w:p>
        </w:tc>
      </w:tr>
      <w:tr w:rsidR="00243C2F" w:rsidRPr="009F18B9" w14:paraId="7DFE2BC2" w14:textId="77777777" w:rsidTr="00452283">
        <w:trPr>
          <w:trHeight w:val="284"/>
        </w:trPr>
        <w:tc>
          <w:tcPr>
            <w:tcW w:w="2830" w:type="dxa"/>
            <w:shd w:val="clear" w:color="auto" w:fill="BDD6EE" w:themeFill="accent1" w:themeFillTint="66"/>
            <w:noWrap/>
            <w:vAlign w:val="bottom"/>
            <w:hideMark/>
          </w:tcPr>
          <w:p w14:paraId="4E33268C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 xml:space="preserve">Rovné příležitosti </w:t>
            </w:r>
          </w:p>
        </w:tc>
        <w:tc>
          <w:tcPr>
            <w:tcW w:w="6374" w:type="dxa"/>
            <w:shd w:val="clear" w:color="auto" w:fill="F2F2F2"/>
            <w:noWrap/>
            <w:vAlign w:val="bottom"/>
            <w:hideMark/>
          </w:tcPr>
          <w:p w14:paraId="1B5A9B22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lang w:eastAsia="cs-CZ"/>
              </w:rPr>
            </w:pPr>
            <w:r>
              <w:rPr>
                <w:rFonts w:ascii="Aptos" w:eastAsia="Times New Roman" w:hAnsi="Aptos" w:cstheme="minorHAnsi"/>
                <w:lang w:eastAsia="cs-CZ"/>
              </w:rPr>
              <w:t>Pedagog v území/výchovný poradce (ZŠ Pacov) - lídr</w:t>
            </w:r>
          </w:p>
        </w:tc>
      </w:tr>
      <w:tr w:rsidR="00243C2F" w:rsidRPr="009F18B9" w14:paraId="47342F91" w14:textId="77777777" w:rsidTr="00452283">
        <w:trPr>
          <w:trHeight w:val="284"/>
        </w:trPr>
        <w:tc>
          <w:tcPr>
            <w:tcW w:w="2830" w:type="dxa"/>
            <w:shd w:val="clear" w:color="auto" w:fill="FFFFFF"/>
            <w:noWrap/>
            <w:vAlign w:val="bottom"/>
            <w:hideMark/>
          </w:tcPr>
          <w:p w14:paraId="1AE1AB76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374" w:type="dxa"/>
            <w:shd w:val="clear" w:color="auto" w:fill="F2F2F2"/>
            <w:noWrap/>
            <w:vAlign w:val="bottom"/>
            <w:hideMark/>
          </w:tcPr>
          <w:p w14:paraId="5E7B9C9E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lang w:eastAsia="cs-CZ"/>
              </w:rPr>
            </w:pPr>
            <w:r>
              <w:rPr>
                <w:rFonts w:ascii="Aptos" w:eastAsia="Times New Roman" w:hAnsi="Aptos" w:cstheme="minorHAnsi"/>
                <w:lang w:eastAsia="cs-CZ"/>
              </w:rPr>
              <w:t xml:space="preserve">Zástupce ředitelů (MŠ a ZŠ Lukavec) </w:t>
            </w:r>
          </w:p>
        </w:tc>
      </w:tr>
      <w:tr w:rsidR="00243C2F" w:rsidRPr="009F18B9" w14:paraId="77E589DA" w14:textId="77777777" w:rsidTr="00452283">
        <w:trPr>
          <w:trHeight w:val="284"/>
        </w:trPr>
        <w:tc>
          <w:tcPr>
            <w:tcW w:w="2830" w:type="dxa"/>
            <w:shd w:val="clear" w:color="auto" w:fill="FFFFFF"/>
            <w:noWrap/>
            <w:vAlign w:val="bottom"/>
          </w:tcPr>
          <w:p w14:paraId="3811A32B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6374" w:type="dxa"/>
            <w:shd w:val="clear" w:color="auto" w:fill="F2F2F2"/>
            <w:noWrap/>
            <w:vAlign w:val="bottom"/>
            <w:hideMark/>
          </w:tcPr>
          <w:p w14:paraId="17AD8C21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lang w:eastAsia="cs-CZ"/>
              </w:rPr>
              <w:t xml:space="preserve">Pedagog v území  </w:t>
            </w:r>
            <w:r>
              <w:rPr>
                <w:rFonts w:ascii="Aptos" w:eastAsia="Times New Roman" w:hAnsi="Aptos" w:cstheme="minorHAnsi"/>
                <w:lang w:eastAsia="cs-CZ"/>
              </w:rPr>
              <w:t xml:space="preserve">ZŠ (MŠ a ZŠ Lukavec) </w:t>
            </w:r>
          </w:p>
        </w:tc>
      </w:tr>
      <w:tr w:rsidR="00243C2F" w:rsidRPr="009F18B9" w14:paraId="354B9160" w14:textId="77777777" w:rsidTr="00452283">
        <w:trPr>
          <w:trHeight w:val="284"/>
        </w:trPr>
        <w:tc>
          <w:tcPr>
            <w:tcW w:w="2830" w:type="dxa"/>
            <w:shd w:val="clear" w:color="auto" w:fill="FFFFFF"/>
            <w:noWrap/>
            <w:vAlign w:val="bottom"/>
            <w:hideMark/>
          </w:tcPr>
          <w:p w14:paraId="3BE6756B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374" w:type="dxa"/>
            <w:shd w:val="clear" w:color="auto" w:fill="F2F2F2"/>
            <w:noWrap/>
            <w:vAlign w:val="bottom"/>
            <w:hideMark/>
          </w:tcPr>
          <w:p w14:paraId="13336237" w14:textId="77777777" w:rsidR="00243C2F" w:rsidRPr="009F18B9" w:rsidRDefault="00243C2F" w:rsidP="00452283">
            <w:pPr>
              <w:spacing w:after="0"/>
              <w:jc w:val="both"/>
              <w:rPr>
                <w:rFonts w:ascii="Aptos" w:eastAsia="Times New Roman" w:hAnsi="Aptos" w:cstheme="minorHAnsi"/>
                <w:lang w:eastAsia="cs-CZ"/>
              </w:rPr>
            </w:pPr>
            <w:r>
              <w:rPr>
                <w:rFonts w:ascii="Aptos" w:eastAsia="Times New Roman" w:hAnsi="Aptos" w:cstheme="minorHAnsi"/>
                <w:lang w:eastAsia="cs-CZ"/>
              </w:rPr>
              <w:t xml:space="preserve">Zástupce zřizovatelů (Město Pacov) </w:t>
            </w:r>
          </w:p>
        </w:tc>
      </w:tr>
    </w:tbl>
    <w:p w14:paraId="7259D6FB" w14:textId="77777777" w:rsidR="00A22289" w:rsidRPr="00BA0138" w:rsidRDefault="00A22289" w:rsidP="00FF4527">
      <w:pPr>
        <w:spacing w:before="120" w:line="276" w:lineRule="auto"/>
        <w:jc w:val="both"/>
        <w:rPr>
          <w:rFonts w:ascii="Aptos" w:hAnsi="Aptos" w:cstheme="minorHAnsi"/>
          <w:sz w:val="24"/>
          <w:szCs w:val="24"/>
        </w:rPr>
      </w:pPr>
    </w:p>
    <w:p w14:paraId="1950AEE6" w14:textId="77777777" w:rsidR="00B662EE" w:rsidRPr="00BA0138" w:rsidRDefault="00E35892" w:rsidP="00EF4426">
      <w:pPr>
        <w:rPr>
          <w:rFonts w:ascii="Aptos" w:hAnsi="Aptos" w:cstheme="minorHAnsi"/>
          <w:i/>
          <w:sz w:val="20"/>
          <w:szCs w:val="20"/>
        </w:rPr>
      </w:pPr>
      <w:r w:rsidRPr="00BA0138">
        <w:rPr>
          <w:rFonts w:ascii="Aptos" w:hAnsi="Aptos" w:cstheme="minorHAnsi"/>
          <w:i/>
          <w:sz w:val="20"/>
          <w:szCs w:val="20"/>
        </w:rPr>
        <w:br w:type="page"/>
      </w:r>
    </w:p>
    <w:p w14:paraId="47527EB4" w14:textId="4BE5995B" w:rsidR="0052102F" w:rsidRPr="00BA0138" w:rsidRDefault="00FB1580" w:rsidP="00FF4527">
      <w:pPr>
        <w:pStyle w:val="Nadpis1"/>
        <w:spacing w:before="480" w:after="240" w:line="276" w:lineRule="auto"/>
        <w:jc w:val="both"/>
        <w:rPr>
          <w:rFonts w:ascii="Aptos" w:hAnsi="Aptos" w:cstheme="minorHAnsi"/>
          <w:color w:val="2F5496" w:themeColor="accent5" w:themeShade="BF"/>
        </w:rPr>
      </w:pPr>
      <w:bookmarkStart w:id="34" w:name="_Toc56381173"/>
      <w:r w:rsidRPr="00BA0138">
        <w:rPr>
          <w:rFonts w:ascii="Aptos" w:hAnsi="Aptos" w:cstheme="minorHAnsi"/>
          <w:color w:val="2F5496" w:themeColor="accent5" w:themeShade="BF"/>
        </w:rPr>
        <w:lastRenderedPageBreak/>
        <w:t>Popis partnerské spolupráce</w:t>
      </w:r>
      <w:bookmarkEnd w:id="34"/>
    </w:p>
    <w:p w14:paraId="42D38E5D" w14:textId="77777777" w:rsidR="000B6FCD" w:rsidRPr="00BA0138" w:rsidRDefault="000B6FCD" w:rsidP="000B6FCD">
      <w:pPr>
        <w:spacing w:before="120" w:after="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Využíváme český výraz aktéři (v angličtině „</w:t>
      </w:r>
      <w:proofErr w:type="spellStart"/>
      <w:r w:rsidRPr="00BA0138">
        <w:rPr>
          <w:rFonts w:ascii="Aptos" w:hAnsi="Aptos" w:cstheme="minorHAnsi"/>
        </w:rPr>
        <w:t>stakeholders</w:t>
      </w:r>
      <w:proofErr w:type="spellEnd"/>
      <w:r w:rsidRPr="00BA0138">
        <w:rPr>
          <w:rFonts w:ascii="Aptos" w:hAnsi="Aptos" w:cstheme="minorHAnsi"/>
        </w:rPr>
        <w:t xml:space="preserve">“). Obecně se jedná o zainteresované osoby, jež mají zájem na realizaci projektu. Partnerství znamená </w:t>
      </w:r>
      <w:r w:rsidRPr="00BA0138">
        <w:rPr>
          <w:rFonts w:ascii="Aptos" w:hAnsi="Aptos" w:cstheme="minorHAnsi"/>
          <w:bCs/>
        </w:rPr>
        <w:t>zapojení skupin a subjektů do konkrétních aktivit nebo projektů.</w:t>
      </w:r>
      <w:r w:rsidRPr="00BA0138">
        <w:rPr>
          <w:rFonts w:ascii="Aptos" w:hAnsi="Aptos" w:cstheme="minorHAnsi"/>
        </w:rPr>
        <w:t xml:space="preserve"> Princip partnerství není přesně definován a je tak ponechán prostor k tomu, aby se partnerství uplatňovalo na základě existujících vztahů, kontaktů a zkušeností jednotlivých subjektů. Partneři mají společný cíl, společný zájem a společnou zodpovědnost. Partneři si chtějí a mohou vyměňovat zkušenosti, pracují i v rámci neformální spolupráce. Partneři mají rovná práva, navzájem si důvěřují.</w:t>
      </w:r>
    </w:p>
    <w:p w14:paraId="490970DC" w14:textId="1E065EB2" w:rsidR="000B6FCD" w:rsidRPr="00BA0138" w:rsidRDefault="000B6FCD" w:rsidP="000B6FCD">
      <w:pPr>
        <w:tabs>
          <w:tab w:val="num" w:pos="720"/>
        </w:tabs>
        <w:spacing w:before="120" w:after="20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Hlavní výhodou Partnerství je </w:t>
      </w:r>
      <w:r w:rsidRPr="00BA0138">
        <w:rPr>
          <w:rFonts w:ascii="Aptos" w:hAnsi="Aptos" w:cstheme="minorHAnsi"/>
          <w:bCs/>
        </w:rPr>
        <w:t>synergický efekt</w:t>
      </w:r>
      <w:r w:rsidRPr="00BA0138">
        <w:rPr>
          <w:rFonts w:ascii="Aptos" w:hAnsi="Aptos" w:cstheme="minorHAnsi"/>
        </w:rPr>
        <w:t xml:space="preserve">, jímž se dosahují </w:t>
      </w:r>
      <w:r w:rsidRPr="00BA0138">
        <w:rPr>
          <w:rFonts w:ascii="Aptos" w:hAnsi="Aptos" w:cstheme="minorHAnsi"/>
          <w:bCs/>
        </w:rPr>
        <w:t xml:space="preserve">vyšší výkony </w:t>
      </w:r>
      <w:r w:rsidRPr="00BA0138">
        <w:rPr>
          <w:rFonts w:ascii="Aptos" w:hAnsi="Aptos" w:cstheme="minorHAnsi"/>
        </w:rPr>
        <w:t xml:space="preserve">při realizaci jednotlivých dílčích aktivit, </w:t>
      </w:r>
      <w:r w:rsidRPr="00BA0138">
        <w:rPr>
          <w:rFonts w:ascii="Aptos" w:hAnsi="Aptos" w:cstheme="minorHAnsi"/>
          <w:bCs/>
        </w:rPr>
        <w:t xml:space="preserve">sdílení dobrých i špatných zkušeností </w:t>
      </w:r>
      <w:r w:rsidRPr="00BA0138">
        <w:rPr>
          <w:rFonts w:ascii="Aptos" w:hAnsi="Aptos" w:cstheme="minorHAnsi"/>
        </w:rPr>
        <w:t xml:space="preserve">a zohlednění vzájemných potřeb všech partnerů. Dalšími výhodami potom jsou </w:t>
      </w:r>
      <w:r w:rsidRPr="00BA0138">
        <w:rPr>
          <w:rFonts w:ascii="Aptos" w:hAnsi="Aptos" w:cstheme="minorHAnsi"/>
          <w:bCs/>
        </w:rPr>
        <w:t>transparentnost celého procesu</w:t>
      </w:r>
      <w:r w:rsidR="00726B4E" w:rsidRPr="00BA0138">
        <w:rPr>
          <w:rFonts w:ascii="Aptos" w:hAnsi="Aptos" w:cstheme="minorHAnsi"/>
          <w:bCs/>
        </w:rPr>
        <w:t>,</w:t>
      </w:r>
      <w:r w:rsidRPr="00BA0138">
        <w:rPr>
          <w:rFonts w:ascii="Aptos" w:hAnsi="Aptos" w:cstheme="minorHAnsi"/>
        </w:rPr>
        <w:t xml:space="preserve"> a to především </w:t>
      </w:r>
      <w:r w:rsidRPr="00BA0138">
        <w:rPr>
          <w:rFonts w:ascii="Aptos" w:hAnsi="Aptos" w:cstheme="minorHAnsi"/>
          <w:bCs/>
        </w:rPr>
        <w:t xml:space="preserve">díky rovnému postavení všech partnerů </w:t>
      </w:r>
      <w:r w:rsidRPr="00BA0138">
        <w:rPr>
          <w:rFonts w:ascii="Aptos" w:hAnsi="Aptos" w:cstheme="minorHAnsi"/>
        </w:rPr>
        <w:t xml:space="preserve">a společnému rozhodování, a </w:t>
      </w:r>
      <w:r w:rsidRPr="00BA0138">
        <w:rPr>
          <w:rFonts w:ascii="Aptos" w:hAnsi="Aptos" w:cstheme="minorHAnsi"/>
          <w:bCs/>
        </w:rPr>
        <w:t xml:space="preserve">udržitelnost díky vyšší motivaci </w:t>
      </w:r>
      <w:r w:rsidRPr="00BA0138">
        <w:rPr>
          <w:rFonts w:ascii="Aptos" w:hAnsi="Aptos" w:cstheme="minorHAnsi"/>
        </w:rPr>
        <w:t>všech zúčastněných, lepšímu klimatu a společným výsledkům.</w:t>
      </w:r>
    </w:p>
    <w:p w14:paraId="0A3B710E" w14:textId="77777777" w:rsidR="000B6FCD" w:rsidRPr="00BA0138" w:rsidRDefault="000B6FCD" w:rsidP="000B6FCD">
      <w:pPr>
        <w:spacing w:line="276" w:lineRule="auto"/>
        <w:jc w:val="both"/>
        <w:rPr>
          <w:rFonts w:ascii="Aptos" w:hAnsi="Aptos" w:cstheme="minorHAnsi"/>
          <w:b/>
          <w:u w:val="single"/>
        </w:rPr>
      </w:pPr>
      <w:r w:rsidRPr="00BA0138">
        <w:rPr>
          <w:rFonts w:ascii="Aptos" w:hAnsi="Aptos" w:cstheme="minorHAnsi"/>
          <w:b/>
          <w:u w:val="single"/>
        </w:rPr>
        <w:t>Partnerství v rámci projektu je tvořeno:</w:t>
      </w:r>
    </w:p>
    <w:p w14:paraId="256CE45A" w14:textId="77777777" w:rsidR="000B6FCD" w:rsidRPr="00BA0138" w:rsidRDefault="000B6FCD" w:rsidP="000B6FCD">
      <w:pPr>
        <w:pStyle w:val="Odstavecseseznamem"/>
        <w:numPr>
          <w:ilvl w:val="0"/>
          <w:numId w:val="74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zřizovateli škol </w:t>
      </w:r>
    </w:p>
    <w:p w14:paraId="5D81285C" w14:textId="77777777" w:rsidR="000B6FCD" w:rsidRPr="00BA0138" w:rsidRDefault="000B6FCD" w:rsidP="000B6FCD">
      <w:pPr>
        <w:pStyle w:val="Odstavecseseznamem"/>
        <w:numPr>
          <w:ilvl w:val="0"/>
          <w:numId w:val="74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školami a poskytovateli vzdělávání (MŠ, ZŠ, SŠ, ZUŠ, SVČ, DDM, NNO ve vzdělávání…)</w:t>
      </w:r>
    </w:p>
    <w:p w14:paraId="3EF63F31" w14:textId="77777777" w:rsidR="000B6FCD" w:rsidRPr="00BA0138" w:rsidRDefault="000B6FCD" w:rsidP="000B6FCD">
      <w:pPr>
        <w:pStyle w:val="Odstavecseseznamem"/>
        <w:numPr>
          <w:ilvl w:val="0"/>
          <w:numId w:val="74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uživateli vzdělávání (žáci, rodiče)</w:t>
      </w:r>
    </w:p>
    <w:p w14:paraId="07E3189D" w14:textId="77777777" w:rsidR="000B6FCD" w:rsidRPr="00BA0138" w:rsidRDefault="000B6FCD" w:rsidP="000B6FCD">
      <w:pPr>
        <w:pStyle w:val="Odstavecseseznamem"/>
        <w:numPr>
          <w:ilvl w:val="0"/>
          <w:numId w:val="74"/>
        </w:num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veřejností (odbornou i laickou)</w:t>
      </w:r>
    </w:p>
    <w:p w14:paraId="2E340266" w14:textId="1D210E21" w:rsidR="00AB24C9" w:rsidRPr="00BA0138" w:rsidRDefault="00ED7AAA" w:rsidP="00FF4527">
      <w:pPr>
        <w:spacing w:line="276" w:lineRule="auto"/>
        <w:jc w:val="right"/>
        <w:rPr>
          <w:rFonts w:ascii="Aptos" w:hAnsi="Aptos" w:cstheme="minorHAnsi"/>
          <w:i/>
          <w:iCs/>
          <w:sz w:val="20"/>
          <w:szCs w:val="20"/>
        </w:rPr>
      </w:pPr>
      <w:r w:rsidRPr="00BA0138">
        <w:rPr>
          <w:rFonts w:ascii="Aptos" w:hAnsi="Aptos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8D1E436" wp14:editId="272CDF29">
                <wp:simplePos x="0" y="0"/>
                <wp:positionH relativeFrom="column">
                  <wp:posOffset>2827655</wp:posOffset>
                </wp:positionH>
                <wp:positionV relativeFrom="paragraph">
                  <wp:posOffset>706120</wp:posOffset>
                </wp:positionV>
                <wp:extent cx="2301240" cy="24638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5B2DE" w14:textId="77777777" w:rsidR="00A22289" w:rsidRDefault="00A22289">
                            <w:r>
                              <w:t xml:space="preserve">Realizační tým MAP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1E43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22.65pt;margin-top:55.6pt;width:181.2pt;height:19.4pt;z-index:25165824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" stroked="f">
                <v:textbox>
                  <w:txbxContent>
                    <w:p w14:paraId="11C5B2DE" w14:textId="77777777" w:rsidR="00A22289" w:rsidRDefault="00A22289">
                      <w:r>
                        <w:t xml:space="preserve">Realizační tým MAP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0138">
        <w:rPr>
          <w:rFonts w:ascii="Aptos" w:hAnsi="Aptos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F79DEF7" wp14:editId="016B96FB">
                <wp:simplePos x="0" y="0"/>
                <wp:positionH relativeFrom="column">
                  <wp:posOffset>69215</wp:posOffset>
                </wp:positionH>
                <wp:positionV relativeFrom="paragraph">
                  <wp:posOffset>0</wp:posOffset>
                </wp:positionV>
                <wp:extent cx="5415915" cy="215265"/>
                <wp:effectExtent l="0" t="0" r="0" b="0"/>
                <wp:wrapSquare wrapText="bothSides"/>
                <wp:docPr id="19" name="Textové po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5915" cy="2152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266396" w14:textId="50E58D89" w:rsidR="00A22289" w:rsidRPr="00053E51" w:rsidRDefault="00A22289" w:rsidP="00FF4527">
                            <w:pPr>
                              <w:pStyle w:val="Titulek"/>
                              <w:rPr>
                                <w:b w:val="0"/>
                                <w:bCs w:val="0"/>
                                <w:noProof/>
                                <w:color w:val="00B050"/>
                              </w:rPr>
                            </w:pPr>
                            <w:r w:rsidRPr="00053E51">
                              <w:rPr>
                                <w:b w:val="0"/>
                                <w:bCs w:val="0"/>
                                <w:color w:val="1F3864" w:themeColor="accent5" w:themeShade="80"/>
                              </w:rPr>
                              <w:t>S</w:t>
                            </w:r>
                            <w:r w:rsidRPr="00053E51">
                              <w:rPr>
                                <w:b w:val="0"/>
                                <w:bCs w:val="0"/>
                                <w:color w:val="2F5496" w:themeColor="accent5" w:themeShade="BF"/>
                              </w:rPr>
                              <w:t xml:space="preserve">chéma </w:t>
                            </w:r>
                            <w:r w:rsidR="00CC2987">
                              <w:rPr>
                                <w:b w:val="0"/>
                                <w:bCs w:val="0"/>
                                <w:color w:val="2F5496" w:themeColor="accent5" w:themeShade="BF"/>
                              </w:rPr>
                              <w:t>2</w:t>
                            </w:r>
                            <w:r w:rsidRPr="00053E51">
                              <w:rPr>
                                <w:b w:val="0"/>
                                <w:bCs w:val="0"/>
                                <w:color w:val="2F5496" w:themeColor="accent5" w:themeShade="BF"/>
                              </w:rPr>
                              <w:t>: Roviny partnerství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9DEF7" id="Textové pole 19" o:spid="_x0000_s1027" type="#_x0000_t202" style="position:absolute;left:0;text-align:left;margin-left:5.45pt;margin-top:0;width:426.45pt;height:16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" stroked="f">
                <v:textbox inset="0,0,0,0">
                  <w:txbxContent>
                    <w:p w14:paraId="03266396" w14:textId="50E58D89" w:rsidR="00A22289" w:rsidRPr="00053E51" w:rsidRDefault="00A22289" w:rsidP="00FF4527">
                      <w:pPr>
                        <w:pStyle w:val="Titulek"/>
                        <w:rPr>
                          <w:b w:val="0"/>
                          <w:bCs w:val="0"/>
                          <w:noProof/>
                          <w:color w:val="00B050"/>
                        </w:rPr>
                      </w:pPr>
                      <w:r w:rsidRPr="00053E51">
                        <w:rPr>
                          <w:b w:val="0"/>
                          <w:bCs w:val="0"/>
                          <w:color w:val="1F3864" w:themeColor="accent5" w:themeShade="80"/>
                        </w:rPr>
                        <w:t>S</w:t>
                      </w:r>
                      <w:r w:rsidRPr="00053E51">
                        <w:rPr>
                          <w:b w:val="0"/>
                          <w:bCs w:val="0"/>
                          <w:color w:val="2F5496" w:themeColor="accent5" w:themeShade="BF"/>
                        </w:rPr>
                        <w:t xml:space="preserve">chéma </w:t>
                      </w:r>
                      <w:r w:rsidR="00CC2987">
                        <w:rPr>
                          <w:b w:val="0"/>
                          <w:bCs w:val="0"/>
                          <w:color w:val="2F5496" w:themeColor="accent5" w:themeShade="BF"/>
                        </w:rPr>
                        <w:t>2</w:t>
                      </w:r>
                      <w:r w:rsidRPr="00053E51">
                        <w:rPr>
                          <w:b w:val="0"/>
                          <w:bCs w:val="0"/>
                          <w:color w:val="2F5496" w:themeColor="accent5" w:themeShade="BF"/>
                        </w:rPr>
                        <w:t>: Roviny partnerství MAP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209E" w:rsidRPr="00BA0138">
        <w:rPr>
          <w:rFonts w:ascii="Aptos" w:hAnsi="Aptos"/>
          <w:i/>
          <w:iCs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178BC85E" wp14:editId="689285EE">
            <wp:simplePos x="0" y="0"/>
            <wp:positionH relativeFrom="margin">
              <wp:posOffset>71120</wp:posOffset>
            </wp:positionH>
            <wp:positionV relativeFrom="paragraph">
              <wp:posOffset>57</wp:posOffset>
            </wp:positionV>
            <wp:extent cx="5415915" cy="2781300"/>
            <wp:effectExtent l="0" t="0" r="0" b="0"/>
            <wp:wrapSquare wrapText="bothSides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anchor>
        </w:drawing>
      </w:r>
    </w:p>
    <w:p w14:paraId="1C4CC1D9" w14:textId="77777777" w:rsidR="0021099F" w:rsidRPr="00BA0138" w:rsidRDefault="002F2963" w:rsidP="00FF4527">
      <w:pPr>
        <w:pStyle w:val="Nadpis1"/>
        <w:spacing w:before="480" w:after="240" w:line="276" w:lineRule="auto"/>
        <w:jc w:val="both"/>
        <w:rPr>
          <w:rFonts w:ascii="Aptos" w:hAnsi="Aptos"/>
          <w:color w:val="2F5496" w:themeColor="accent5" w:themeShade="BF"/>
        </w:rPr>
      </w:pPr>
      <w:bookmarkStart w:id="35" w:name="_Toc513206231"/>
      <w:bookmarkStart w:id="36" w:name="_Toc56381174"/>
      <w:bookmarkStart w:id="37" w:name="_Toc513206241"/>
      <w:r w:rsidRPr="00BA0138">
        <w:rPr>
          <w:rFonts w:ascii="Aptos" w:hAnsi="Aptos" w:cstheme="minorHAnsi"/>
          <w:color w:val="2F5496" w:themeColor="accent5" w:themeShade="BF"/>
        </w:rPr>
        <w:lastRenderedPageBreak/>
        <w:t>Seznam zapojených aktérů</w:t>
      </w:r>
      <w:bookmarkEnd w:id="35"/>
      <w:bookmarkEnd w:id="36"/>
    </w:p>
    <w:p w14:paraId="47B55D8D" w14:textId="77777777" w:rsidR="0021099F" w:rsidRPr="00BA0138" w:rsidRDefault="00376C60" w:rsidP="00FF4527">
      <w:pPr>
        <w:pStyle w:val="Nadpis2"/>
        <w:spacing w:before="480" w:after="240" w:line="276" w:lineRule="auto"/>
        <w:jc w:val="both"/>
        <w:rPr>
          <w:rFonts w:ascii="Aptos" w:hAnsi="Aptos"/>
          <w:color w:val="2F5496" w:themeColor="accent5" w:themeShade="BF"/>
        </w:rPr>
      </w:pPr>
      <w:bookmarkStart w:id="38" w:name="_Toc56381175"/>
      <w:r w:rsidRPr="00BA0138">
        <w:rPr>
          <w:rFonts w:ascii="Aptos" w:hAnsi="Aptos" w:cstheme="minorHAnsi"/>
          <w:color w:val="2F5496" w:themeColor="accent5" w:themeShade="BF"/>
        </w:rPr>
        <w:t>Školská zařízení</w:t>
      </w:r>
      <w:bookmarkEnd w:id="38"/>
    </w:p>
    <w:p w14:paraId="13D2BB26" w14:textId="77777777" w:rsidR="000B6FCD" w:rsidRPr="00BA0138" w:rsidRDefault="000B6FCD" w:rsidP="000B6FCD">
      <w:pPr>
        <w:autoSpaceDE w:val="0"/>
        <w:autoSpaceDN w:val="0"/>
        <w:adjustRightInd w:val="0"/>
        <w:spacing w:before="120" w:after="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Na území ORP Pacov je 8 ředitelství mateřských a základních škol, z toho je 5 mateřských škol, 1 základní škola a dvě sloučené základní a mateřské školy. Jedna mateřská škola je církevní a při jedné mateřské škole funguje speciální třída pro děti s vadami řeči zřizovaná Krajem Vysočina. V území se nenachází soukromé mateřské ani základní školy.</w:t>
      </w:r>
    </w:p>
    <w:p w14:paraId="16625AE1" w14:textId="77777777" w:rsidR="000B6FCD" w:rsidRPr="00BA0138" w:rsidRDefault="000B6FCD" w:rsidP="000B6FCD">
      <w:pPr>
        <w:autoSpaceDE w:val="0"/>
        <w:autoSpaceDN w:val="0"/>
        <w:adjustRightInd w:val="0"/>
        <w:spacing w:before="120" w:after="0" w:line="276" w:lineRule="auto"/>
        <w:jc w:val="both"/>
        <w:rPr>
          <w:rFonts w:ascii="Aptos" w:hAnsi="Aptos" w:cs="Calibri"/>
        </w:rPr>
      </w:pPr>
      <w:r w:rsidRPr="00BA0138">
        <w:rPr>
          <w:rFonts w:ascii="Aptos" w:hAnsi="Aptos" w:cs="Calibri"/>
        </w:rPr>
        <w:t xml:space="preserve">Jedna základní škola je neúplná (tzv. malotřídní), v níž se děti různých věkových kategorií z pěti postupových ročníků vzdělávají společně ve třech skupinách. Jedná se o venkovskou školu, která je významná z pohledu potřeb rodičů a dětí, vzdělávací nabídky v obci a okolí a teritoriální dostupnosti, čímž jsou vytvářeny podmínky pro inkluzivní vzdělávání a pro princip rovného přístupu ke vzdělávacím příležitostem. Dvě základní školy jsou úplné a realizují výuku v 1. – 9. ročníku. </w:t>
      </w:r>
    </w:p>
    <w:p w14:paraId="332E47C9" w14:textId="65CCA0E7" w:rsidR="00C03CCE" w:rsidRPr="00BA0138" w:rsidRDefault="000B6FCD">
      <w:pPr>
        <w:autoSpaceDE w:val="0"/>
        <w:autoSpaceDN w:val="0"/>
        <w:adjustRightInd w:val="0"/>
        <w:spacing w:before="120" w:after="0" w:line="276" w:lineRule="auto"/>
        <w:jc w:val="both"/>
        <w:rPr>
          <w:rFonts w:ascii="Aptos" w:hAnsi="Aptos" w:cs="Calibri"/>
        </w:rPr>
      </w:pPr>
      <w:r w:rsidRPr="00BA0138">
        <w:rPr>
          <w:rFonts w:ascii="Aptos" w:hAnsi="Aptos" w:cs="Calibri"/>
        </w:rPr>
        <w:t>Všichni vedoucí pracovníci mateřských a základních škol byli realizačním týmem osloveni a požádáni o spolupráci. Mají možnost delegovat další pedagogické pracovníky svých škol do Řídícího výboru, do pracovních skupin i do jiných forem spolupráce kdykoliv v průběhu realizace. Všem vedoucím a pedagogickým pracovníkům je umožněno zúčastnit se aktivit MAP např. v pracovních skupinách, vzdělávacích aktivitách, dotazníkových šetření a řízených rozhovorů.</w:t>
      </w:r>
    </w:p>
    <w:p w14:paraId="1184B2DA" w14:textId="7645B653" w:rsidR="00246171" w:rsidRPr="00BA0138" w:rsidRDefault="00C03CCE" w:rsidP="00C03CCE">
      <w:pPr>
        <w:autoSpaceDE w:val="0"/>
        <w:autoSpaceDN w:val="0"/>
        <w:adjustRightInd w:val="0"/>
        <w:spacing w:before="120" w:after="0" w:line="276" w:lineRule="auto"/>
        <w:jc w:val="both"/>
        <w:rPr>
          <w:rFonts w:ascii="Aptos" w:hAnsi="Aptos" w:cs="Calibri"/>
        </w:rPr>
        <w:sectPr w:rsidR="00246171" w:rsidRPr="00BA013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A0138">
        <w:rPr>
          <w:rFonts w:ascii="Aptos" w:hAnsi="Aptos" w:cs="Calibri"/>
        </w:rPr>
        <w:t>Do projektu je zapojeno 100% MŠ, ZŠ a ZUŠ. Jedná se celke</w:t>
      </w:r>
      <w:r w:rsidR="00246171" w:rsidRPr="00BA0138">
        <w:rPr>
          <w:rFonts w:ascii="Aptos" w:hAnsi="Aptos" w:cs="Calibri"/>
        </w:rPr>
        <w:t>m o 9 škol, 11 zařízení dle IZO.</w:t>
      </w:r>
    </w:p>
    <w:p w14:paraId="3871D0DF" w14:textId="072CB777" w:rsidR="00246171" w:rsidRPr="00BA0138" w:rsidRDefault="00246171" w:rsidP="0004173C">
      <w:pPr>
        <w:pStyle w:val="Titulek"/>
        <w:rPr>
          <w:rFonts w:ascii="Aptos" w:hAnsi="Aptos" w:cs="Calibri"/>
          <w:b w:val="0"/>
          <w:bCs w:val="0"/>
        </w:rPr>
      </w:pPr>
      <w:r w:rsidRPr="00BA0138">
        <w:rPr>
          <w:rFonts w:ascii="Aptos" w:hAnsi="Aptos" w:cstheme="minorHAnsi"/>
          <w:i/>
        </w:rPr>
        <w:lastRenderedPageBreak/>
        <w:tab/>
      </w:r>
    </w:p>
    <w:p w14:paraId="2ED285AC" w14:textId="11209978" w:rsidR="00AA5822" w:rsidRPr="00272D2A" w:rsidRDefault="00AA5822" w:rsidP="00FF4527">
      <w:pPr>
        <w:pStyle w:val="Titulek"/>
        <w:keepNext/>
        <w:spacing w:line="276" w:lineRule="auto"/>
        <w:jc w:val="both"/>
        <w:rPr>
          <w:rFonts w:ascii="Aptos" w:hAnsi="Aptos" w:cstheme="minorHAnsi"/>
          <w:b w:val="0"/>
          <w:bCs w:val="0"/>
          <w:color w:val="2F5496" w:themeColor="accent5" w:themeShade="BF"/>
        </w:rPr>
      </w:pPr>
      <w:r w:rsidRPr="00272D2A">
        <w:rPr>
          <w:rFonts w:ascii="Aptos" w:hAnsi="Aptos" w:cstheme="minorHAnsi"/>
          <w:b w:val="0"/>
          <w:bCs w:val="0"/>
          <w:color w:val="2F5496" w:themeColor="accent5" w:themeShade="BF"/>
        </w:rPr>
        <w:t xml:space="preserve">Tabulka </w:t>
      </w:r>
      <w:r w:rsidR="00B70846" w:rsidRPr="00272D2A">
        <w:rPr>
          <w:rFonts w:ascii="Aptos" w:hAnsi="Aptos" w:cstheme="minorHAnsi"/>
          <w:b w:val="0"/>
          <w:bCs w:val="0"/>
          <w:color w:val="2F5496" w:themeColor="accent5" w:themeShade="BF"/>
        </w:rPr>
        <w:t>3</w:t>
      </w:r>
      <w:r w:rsidRPr="00272D2A">
        <w:rPr>
          <w:rFonts w:ascii="Aptos" w:hAnsi="Aptos" w:cstheme="minorHAnsi"/>
          <w:b w:val="0"/>
          <w:bCs w:val="0"/>
          <w:color w:val="2F5496" w:themeColor="accent5" w:themeShade="BF"/>
        </w:rPr>
        <w:t xml:space="preserve">: Přehled </w:t>
      </w:r>
      <w:r w:rsidR="00C33B7B" w:rsidRPr="00272D2A">
        <w:rPr>
          <w:rFonts w:ascii="Aptos" w:hAnsi="Aptos" w:cstheme="minorHAnsi"/>
          <w:b w:val="0"/>
          <w:bCs w:val="0"/>
          <w:color w:val="2F5496" w:themeColor="accent5" w:themeShade="BF"/>
        </w:rPr>
        <w:t xml:space="preserve">zapojených </w:t>
      </w:r>
      <w:r w:rsidRPr="00272D2A">
        <w:rPr>
          <w:rFonts w:ascii="Aptos" w:hAnsi="Aptos" w:cstheme="minorHAnsi"/>
          <w:b w:val="0"/>
          <w:bCs w:val="0"/>
          <w:color w:val="2F5496" w:themeColor="accent5" w:themeShade="BF"/>
        </w:rPr>
        <w:t>mateřských a základních škol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850"/>
        <w:gridCol w:w="1701"/>
        <w:gridCol w:w="993"/>
        <w:gridCol w:w="992"/>
        <w:gridCol w:w="1417"/>
      </w:tblGrid>
      <w:tr w:rsidR="00376AC6" w:rsidRPr="00BA0138" w14:paraId="22BE6E62" w14:textId="77777777" w:rsidTr="00376AC6">
        <w:trPr>
          <w:trHeight w:val="563"/>
        </w:trPr>
        <w:tc>
          <w:tcPr>
            <w:tcW w:w="1985" w:type="dxa"/>
            <w:shd w:val="clear" w:color="auto" w:fill="92D050"/>
            <w:vAlign w:val="center"/>
            <w:hideMark/>
          </w:tcPr>
          <w:p w14:paraId="77DF9073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1134" w:type="dxa"/>
            <w:shd w:val="clear" w:color="auto" w:fill="92D050"/>
            <w:vAlign w:val="center"/>
            <w:hideMark/>
          </w:tcPr>
          <w:p w14:paraId="56B576B3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Počet subjektů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14:paraId="0A9792AA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Sídlo</w:t>
            </w:r>
          </w:p>
        </w:tc>
        <w:tc>
          <w:tcPr>
            <w:tcW w:w="1701" w:type="dxa"/>
            <w:shd w:val="clear" w:color="auto" w:fill="92D050"/>
            <w:noWrap/>
            <w:vAlign w:val="center"/>
            <w:hideMark/>
          </w:tcPr>
          <w:p w14:paraId="73E22ADE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Zřizovatel</w:t>
            </w:r>
          </w:p>
        </w:tc>
        <w:tc>
          <w:tcPr>
            <w:tcW w:w="993" w:type="dxa"/>
            <w:shd w:val="clear" w:color="auto" w:fill="92D050"/>
            <w:vAlign w:val="center"/>
            <w:hideMark/>
          </w:tcPr>
          <w:p w14:paraId="46937FCF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Zástupce ŘV</w:t>
            </w:r>
          </w:p>
        </w:tc>
        <w:tc>
          <w:tcPr>
            <w:tcW w:w="992" w:type="dxa"/>
            <w:shd w:val="clear" w:color="auto" w:fill="92D050"/>
            <w:vAlign w:val="center"/>
            <w:hideMark/>
          </w:tcPr>
          <w:p w14:paraId="239AF71A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Zástupce PS</w:t>
            </w:r>
          </w:p>
        </w:tc>
        <w:tc>
          <w:tcPr>
            <w:tcW w:w="1417" w:type="dxa"/>
            <w:shd w:val="clear" w:color="auto" w:fill="92D050"/>
            <w:vAlign w:val="center"/>
            <w:hideMark/>
          </w:tcPr>
          <w:p w14:paraId="0B065E31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Pravidelné informování</w:t>
            </w:r>
          </w:p>
        </w:tc>
      </w:tr>
      <w:tr w:rsidR="00376AC6" w:rsidRPr="00BA0138" w14:paraId="28E4159E" w14:textId="77777777" w:rsidTr="00376AC6">
        <w:trPr>
          <w:trHeight w:val="563"/>
        </w:trPr>
        <w:tc>
          <w:tcPr>
            <w:tcW w:w="1985" w:type="dxa"/>
            <w:shd w:val="clear" w:color="auto" w:fill="A0EEAF"/>
            <w:vAlign w:val="center"/>
            <w:hideMark/>
          </w:tcPr>
          <w:p w14:paraId="7E9D65F6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Církevní mateřská škola Jonáš</w:t>
            </w:r>
          </w:p>
        </w:tc>
        <w:tc>
          <w:tcPr>
            <w:tcW w:w="1134" w:type="dxa"/>
            <w:shd w:val="clear" w:color="auto" w:fill="A0EEAF"/>
            <w:vAlign w:val="center"/>
            <w:hideMark/>
          </w:tcPr>
          <w:p w14:paraId="775D8FB1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50" w:type="dxa"/>
            <w:shd w:val="clear" w:color="auto" w:fill="A0EEAF"/>
            <w:noWrap/>
            <w:vAlign w:val="center"/>
            <w:hideMark/>
          </w:tcPr>
          <w:p w14:paraId="5B5E66EB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Pacov</w:t>
            </w:r>
          </w:p>
        </w:tc>
        <w:tc>
          <w:tcPr>
            <w:tcW w:w="1701" w:type="dxa"/>
            <w:shd w:val="clear" w:color="auto" w:fill="A0EEAF"/>
            <w:vAlign w:val="center"/>
            <w:hideMark/>
          </w:tcPr>
          <w:p w14:paraId="4F9F3BAF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Biskupství českobudějovické</w:t>
            </w:r>
          </w:p>
        </w:tc>
        <w:tc>
          <w:tcPr>
            <w:tcW w:w="993" w:type="dxa"/>
            <w:shd w:val="clear" w:color="auto" w:fill="A0EEAF"/>
            <w:vAlign w:val="center"/>
            <w:hideMark/>
          </w:tcPr>
          <w:p w14:paraId="2AC17B26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92" w:type="dxa"/>
            <w:shd w:val="clear" w:color="auto" w:fill="A0EEAF"/>
            <w:vAlign w:val="center"/>
            <w:hideMark/>
          </w:tcPr>
          <w:p w14:paraId="5B9E1AB9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1417" w:type="dxa"/>
            <w:shd w:val="clear" w:color="auto" w:fill="A0EEAF"/>
            <w:noWrap/>
            <w:vAlign w:val="center"/>
            <w:hideMark/>
          </w:tcPr>
          <w:p w14:paraId="5B7414B4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</w:tr>
      <w:tr w:rsidR="00376AC6" w:rsidRPr="00BA0138" w14:paraId="267017D3" w14:textId="77777777" w:rsidTr="00376AC6">
        <w:trPr>
          <w:trHeight w:val="563"/>
        </w:trPr>
        <w:tc>
          <w:tcPr>
            <w:tcW w:w="1985" w:type="dxa"/>
            <w:shd w:val="clear" w:color="auto" w:fill="A0EEAF"/>
            <w:vAlign w:val="center"/>
            <w:hideMark/>
          </w:tcPr>
          <w:p w14:paraId="511E108F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Mateřská škola Kámen, okres Pelhřimov</w:t>
            </w:r>
          </w:p>
        </w:tc>
        <w:tc>
          <w:tcPr>
            <w:tcW w:w="1134" w:type="dxa"/>
            <w:shd w:val="clear" w:color="auto" w:fill="A0EEAF"/>
            <w:vAlign w:val="center"/>
            <w:hideMark/>
          </w:tcPr>
          <w:p w14:paraId="096E26B4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50" w:type="dxa"/>
            <w:shd w:val="clear" w:color="auto" w:fill="A0EEAF"/>
            <w:noWrap/>
            <w:vAlign w:val="center"/>
            <w:hideMark/>
          </w:tcPr>
          <w:p w14:paraId="61CF7851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Kámen</w:t>
            </w:r>
          </w:p>
        </w:tc>
        <w:tc>
          <w:tcPr>
            <w:tcW w:w="1701" w:type="dxa"/>
            <w:shd w:val="clear" w:color="auto" w:fill="A0EEAF"/>
            <w:noWrap/>
            <w:vAlign w:val="center"/>
            <w:hideMark/>
          </w:tcPr>
          <w:p w14:paraId="6F47ACB7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Obec Kámen</w:t>
            </w:r>
          </w:p>
        </w:tc>
        <w:tc>
          <w:tcPr>
            <w:tcW w:w="993" w:type="dxa"/>
            <w:shd w:val="clear" w:color="auto" w:fill="A0EEAF"/>
            <w:noWrap/>
            <w:vAlign w:val="center"/>
            <w:hideMark/>
          </w:tcPr>
          <w:p w14:paraId="2BB9DAE6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992" w:type="dxa"/>
            <w:shd w:val="clear" w:color="auto" w:fill="A0EEAF"/>
            <w:noWrap/>
            <w:vAlign w:val="center"/>
            <w:hideMark/>
          </w:tcPr>
          <w:p w14:paraId="140F6B1F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1417" w:type="dxa"/>
            <w:shd w:val="clear" w:color="auto" w:fill="A0EEAF"/>
            <w:noWrap/>
            <w:vAlign w:val="center"/>
            <w:hideMark/>
          </w:tcPr>
          <w:p w14:paraId="2E8D3544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</w:tr>
      <w:tr w:rsidR="00376AC6" w:rsidRPr="00BA0138" w14:paraId="0E11FB0D" w14:textId="77777777" w:rsidTr="00376AC6">
        <w:trPr>
          <w:trHeight w:val="563"/>
        </w:trPr>
        <w:tc>
          <w:tcPr>
            <w:tcW w:w="1985" w:type="dxa"/>
            <w:shd w:val="clear" w:color="auto" w:fill="A0EEAF"/>
            <w:vAlign w:val="center"/>
            <w:hideMark/>
          </w:tcPr>
          <w:p w14:paraId="354EBB37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Mateřská škola Pacov, Jatecká 571</w:t>
            </w:r>
          </w:p>
        </w:tc>
        <w:tc>
          <w:tcPr>
            <w:tcW w:w="1134" w:type="dxa"/>
            <w:shd w:val="clear" w:color="auto" w:fill="A0EEAF"/>
            <w:vAlign w:val="center"/>
            <w:hideMark/>
          </w:tcPr>
          <w:p w14:paraId="28710459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50" w:type="dxa"/>
            <w:shd w:val="clear" w:color="auto" w:fill="A0EEAF"/>
            <w:noWrap/>
            <w:vAlign w:val="center"/>
            <w:hideMark/>
          </w:tcPr>
          <w:p w14:paraId="12C09C3B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Pacov</w:t>
            </w:r>
          </w:p>
        </w:tc>
        <w:tc>
          <w:tcPr>
            <w:tcW w:w="1701" w:type="dxa"/>
            <w:shd w:val="clear" w:color="auto" w:fill="A0EEAF"/>
            <w:noWrap/>
            <w:vAlign w:val="center"/>
            <w:hideMark/>
          </w:tcPr>
          <w:p w14:paraId="02364B5E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Město Pacov</w:t>
            </w:r>
          </w:p>
        </w:tc>
        <w:tc>
          <w:tcPr>
            <w:tcW w:w="993" w:type="dxa"/>
            <w:shd w:val="clear" w:color="auto" w:fill="A0EEAF"/>
            <w:noWrap/>
            <w:vAlign w:val="center"/>
            <w:hideMark/>
          </w:tcPr>
          <w:p w14:paraId="77F61702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92" w:type="dxa"/>
            <w:shd w:val="clear" w:color="auto" w:fill="A0EEAF"/>
            <w:noWrap/>
            <w:vAlign w:val="center"/>
            <w:hideMark/>
          </w:tcPr>
          <w:p w14:paraId="36DD9AF8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417" w:type="dxa"/>
            <w:shd w:val="clear" w:color="auto" w:fill="A0EEAF"/>
            <w:noWrap/>
            <w:vAlign w:val="center"/>
            <w:hideMark/>
          </w:tcPr>
          <w:p w14:paraId="6E8EF495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</w:tr>
      <w:tr w:rsidR="00376AC6" w:rsidRPr="00BA0138" w14:paraId="403C702A" w14:textId="77777777" w:rsidTr="00376AC6">
        <w:trPr>
          <w:trHeight w:val="563"/>
        </w:trPr>
        <w:tc>
          <w:tcPr>
            <w:tcW w:w="1985" w:type="dxa"/>
            <w:shd w:val="clear" w:color="auto" w:fill="A0EEAF"/>
            <w:vAlign w:val="center"/>
            <w:hideMark/>
          </w:tcPr>
          <w:p w14:paraId="62D8DCD7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Mateřská škola Za Branou</w:t>
            </w:r>
          </w:p>
        </w:tc>
        <w:tc>
          <w:tcPr>
            <w:tcW w:w="1134" w:type="dxa"/>
            <w:shd w:val="clear" w:color="auto" w:fill="A0EEAF"/>
            <w:vAlign w:val="center"/>
            <w:hideMark/>
          </w:tcPr>
          <w:p w14:paraId="349D0A02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50" w:type="dxa"/>
            <w:shd w:val="clear" w:color="auto" w:fill="A0EEAF"/>
            <w:noWrap/>
            <w:vAlign w:val="center"/>
            <w:hideMark/>
          </w:tcPr>
          <w:p w14:paraId="0795C9C5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Pacov</w:t>
            </w:r>
          </w:p>
        </w:tc>
        <w:tc>
          <w:tcPr>
            <w:tcW w:w="1701" w:type="dxa"/>
            <w:shd w:val="clear" w:color="auto" w:fill="A0EEAF"/>
            <w:noWrap/>
            <w:vAlign w:val="center"/>
            <w:hideMark/>
          </w:tcPr>
          <w:p w14:paraId="186A3248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Město Pacov</w:t>
            </w:r>
          </w:p>
        </w:tc>
        <w:tc>
          <w:tcPr>
            <w:tcW w:w="993" w:type="dxa"/>
            <w:shd w:val="clear" w:color="auto" w:fill="A0EEAF"/>
            <w:noWrap/>
            <w:vAlign w:val="center"/>
            <w:hideMark/>
          </w:tcPr>
          <w:p w14:paraId="3D17B1F9" w14:textId="5779B1BC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92" w:type="dxa"/>
            <w:shd w:val="clear" w:color="auto" w:fill="A0EEAF"/>
            <w:noWrap/>
            <w:vAlign w:val="center"/>
            <w:hideMark/>
          </w:tcPr>
          <w:p w14:paraId="511371AD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417" w:type="dxa"/>
            <w:shd w:val="clear" w:color="auto" w:fill="A0EEAF"/>
            <w:noWrap/>
            <w:vAlign w:val="center"/>
            <w:hideMark/>
          </w:tcPr>
          <w:p w14:paraId="71FCD9FA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</w:tr>
      <w:tr w:rsidR="00376AC6" w:rsidRPr="00BA0138" w14:paraId="431A2C74" w14:textId="77777777" w:rsidTr="00376AC6">
        <w:trPr>
          <w:trHeight w:val="563"/>
        </w:trPr>
        <w:tc>
          <w:tcPr>
            <w:tcW w:w="1985" w:type="dxa"/>
            <w:shd w:val="clear" w:color="auto" w:fill="A0EEAF"/>
            <w:vAlign w:val="center"/>
            <w:hideMark/>
          </w:tcPr>
          <w:p w14:paraId="69A7C37D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Mateřská škola Velká Chyška</w:t>
            </w:r>
          </w:p>
        </w:tc>
        <w:tc>
          <w:tcPr>
            <w:tcW w:w="1134" w:type="dxa"/>
            <w:shd w:val="clear" w:color="auto" w:fill="A0EEAF"/>
            <w:vAlign w:val="center"/>
            <w:hideMark/>
          </w:tcPr>
          <w:p w14:paraId="64037025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50" w:type="dxa"/>
            <w:shd w:val="clear" w:color="auto" w:fill="A0EEAF"/>
            <w:vAlign w:val="center"/>
            <w:hideMark/>
          </w:tcPr>
          <w:p w14:paraId="72F21E32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Velká Chyška</w:t>
            </w:r>
          </w:p>
        </w:tc>
        <w:tc>
          <w:tcPr>
            <w:tcW w:w="1701" w:type="dxa"/>
            <w:shd w:val="clear" w:color="auto" w:fill="A0EEAF"/>
            <w:vAlign w:val="center"/>
            <w:hideMark/>
          </w:tcPr>
          <w:p w14:paraId="4D7D4D70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Obec Velká Chyška</w:t>
            </w:r>
          </w:p>
        </w:tc>
        <w:tc>
          <w:tcPr>
            <w:tcW w:w="993" w:type="dxa"/>
            <w:shd w:val="clear" w:color="auto" w:fill="A0EEAF"/>
            <w:noWrap/>
            <w:vAlign w:val="center"/>
            <w:hideMark/>
          </w:tcPr>
          <w:p w14:paraId="5B10A378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992" w:type="dxa"/>
            <w:shd w:val="clear" w:color="auto" w:fill="A0EEAF"/>
            <w:noWrap/>
            <w:vAlign w:val="center"/>
            <w:hideMark/>
          </w:tcPr>
          <w:p w14:paraId="285C0E02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1417" w:type="dxa"/>
            <w:shd w:val="clear" w:color="auto" w:fill="A0EEAF"/>
            <w:noWrap/>
            <w:vAlign w:val="center"/>
            <w:hideMark/>
          </w:tcPr>
          <w:p w14:paraId="6E922D47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</w:tr>
      <w:tr w:rsidR="00376AC6" w:rsidRPr="00BA0138" w14:paraId="2D49E3F3" w14:textId="77777777" w:rsidTr="00376AC6">
        <w:trPr>
          <w:trHeight w:val="563"/>
        </w:trPr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5E283CA0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Základní škola a Mateřská škola Lukavec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48AAA1D6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center"/>
            <w:hideMark/>
          </w:tcPr>
          <w:p w14:paraId="550F752B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Lukavec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4D0ED813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Obec Lukavec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4D84287E" w14:textId="0EE6E3F9" w:rsidR="00376AC6" w:rsidRPr="00376AC6" w:rsidRDefault="00DC4248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62125093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A9F955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</w:tr>
      <w:tr w:rsidR="00376AC6" w:rsidRPr="00BA0138" w14:paraId="1F1D215C" w14:textId="77777777" w:rsidTr="00376AC6">
        <w:trPr>
          <w:trHeight w:val="563"/>
        </w:trPr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06BAADC8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Základní škola a mateřská škola Obrataň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42A99697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center"/>
            <w:hideMark/>
          </w:tcPr>
          <w:p w14:paraId="7F02FCE3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Obrataň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30AC8F18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Obec Obrataň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66FA64A8" w14:textId="13AA0839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2EF4722D" w14:textId="5F286F59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2CCE676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</w:tr>
      <w:tr w:rsidR="00376AC6" w:rsidRPr="00BA0138" w14:paraId="00557BC2" w14:textId="77777777" w:rsidTr="00376AC6">
        <w:trPr>
          <w:trHeight w:val="563"/>
        </w:trPr>
        <w:tc>
          <w:tcPr>
            <w:tcW w:w="1985" w:type="dxa"/>
            <w:shd w:val="clear" w:color="auto" w:fill="9CC2E5" w:themeFill="accent1" w:themeFillTint="99"/>
            <w:vAlign w:val="center"/>
            <w:hideMark/>
          </w:tcPr>
          <w:p w14:paraId="3B95880F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Základní škola Pacov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  <w:hideMark/>
          </w:tcPr>
          <w:p w14:paraId="729185C8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50" w:type="dxa"/>
            <w:shd w:val="clear" w:color="auto" w:fill="9CC2E5" w:themeFill="accent1" w:themeFillTint="99"/>
            <w:noWrap/>
            <w:vAlign w:val="center"/>
            <w:hideMark/>
          </w:tcPr>
          <w:p w14:paraId="53C63DCB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Pacov</w:t>
            </w:r>
          </w:p>
        </w:tc>
        <w:tc>
          <w:tcPr>
            <w:tcW w:w="1701" w:type="dxa"/>
            <w:shd w:val="clear" w:color="auto" w:fill="9CC2E5" w:themeFill="accent1" w:themeFillTint="99"/>
            <w:noWrap/>
            <w:vAlign w:val="center"/>
            <w:hideMark/>
          </w:tcPr>
          <w:p w14:paraId="773D8390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Město Pacov</w:t>
            </w:r>
          </w:p>
        </w:tc>
        <w:tc>
          <w:tcPr>
            <w:tcW w:w="993" w:type="dxa"/>
            <w:shd w:val="clear" w:color="auto" w:fill="9CC2E5" w:themeFill="accent1" w:themeFillTint="99"/>
            <w:noWrap/>
            <w:vAlign w:val="center"/>
            <w:hideMark/>
          </w:tcPr>
          <w:p w14:paraId="0DED1DF5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92" w:type="dxa"/>
            <w:shd w:val="clear" w:color="auto" w:fill="9CC2E5" w:themeFill="accent1" w:themeFillTint="99"/>
            <w:noWrap/>
            <w:vAlign w:val="center"/>
            <w:hideMark/>
          </w:tcPr>
          <w:p w14:paraId="5CA2F02E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417" w:type="dxa"/>
            <w:shd w:val="clear" w:color="auto" w:fill="9CC2E5" w:themeFill="accent1" w:themeFillTint="99"/>
            <w:noWrap/>
            <w:vAlign w:val="center"/>
            <w:hideMark/>
          </w:tcPr>
          <w:p w14:paraId="71E50D0B" w14:textId="77777777" w:rsidR="00376AC6" w:rsidRPr="00376AC6" w:rsidRDefault="00376AC6" w:rsidP="00FF4527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376AC6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</w:tr>
    </w:tbl>
    <w:p w14:paraId="6A79728D" w14:textId="77777777" w:rsidR="00583CEA" w:rsidRPr="00BA0138" w:rsidRDefault="00583CEA" w:rsidP="00FF4527">
      <w:pPr>
        <w:spacing w:line="276" w:lineRule="auto"/>
        <w:jc w:val="both"/>
        <w:rPr>
          <w:rFonts w:ascii="Aptos" w:hAnsi="Aptos" w:cstheme="minorHAnsi"/>
        </w:rPr>
      </w:pPr>
    </w:p>
    <w:tbl>
      <w:tblPr>
        <w:tblW w:w="291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</w:tblGrid>
      <w:tr w:rsidR="007902A7" w:rsidRPr="00BA0138" w14:paraId="57C85656" w14:textId="77777777" w:rsidTr="00133C80">
        <w:trPr>
          <w:trHeight w:val="30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02C8A74" w14:textId="77777777" w:rsidR="007902A7" w:rsidRPr="00830025" w:rsidRDefault="007902A7" w:rsidP="00FF4527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sz w:val="16"/>
                <w:szCs w:val="16"/>
                <w:lang w:eastAsia="cs-CZ"/>
              </w:rPr>
            </w:pPr>
            <w:r w:rsidRPr="00830025">
              <w:rPr>
                <w:rFonts w:ascii="Aptos" w:eastAsia="Times New Roman" w:hAnsi="Aptos" w:cstheme="minorHAnsi"/>
                <w:sz w:val="16"/>
                <w:szCs w:val="16"/>
                <w:lang w:eastAsia="cs-CZ"/>
              </w:rPr>
              <w:t>Legenda:</w:t>
            </w:r>
          </w:p>
        </w:tc>
      </w:tr>
      <w:tr w:rsidR="007902A7" w:rsidRPr="00BA0138" w14:paraId="44BF751A" w14:textId="77777777" w:rsidTr="00133C80">
        <w:trPr>
          <w:trHeight w:val="30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EEAF"/>
            <w:noWrap/>
            <w:vAlign w:val="bottom"/>
            <w:hideMark/>
          </w:tcPr>
          <w:p w14:paraId="3BA5050C" w14:textId="77777777" w:rsidR="007902A7" w:rsidRPr="00830025" w:rsidRDefault="007902A7" w:rsidP="00FF4527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sz w:val="16"/>
                <w:szCs w:val="16"/>
                <w:lang w:eastAsia="cs-CZ"/>
              </w:rPr>
            </w:pPr>
            <w:r w:rsidRPr="00830025">
              <w:rPr>
                <w:rFonts w:ascii="Aptos" w:eastAsia="Times New Roman" w:hAnsi="Aptos" w:cstheme="minorHAnsi"/>
                <w:sz w:val="16"/>
                <w:szCs w:val="16"/>
                <w:lang w:eastAsia="cs-CZ"/>
              </w:rPr>
              <w:t>mateřské školy</w:t>
            </w:r>
          </w:p>
        </w:tc>
      </w:tr>
      <w:tr w:rsidR="007902A7" w:rsidRPr="00BA0138" w14:paraId="098335FB" w14:textId="77777777" w:rsidTr="00133C80">
        <w:trPr>
          <w:trHeight w:val="30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FC34D1" w14:textId="60F84301" w:rsidR="007902A7" w:rsidRPr="00830025" w:rsidRDefault="007902A7" w:rsidP="00FF4527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sz w:val="16"/>
                <w:szCs w:val="16"/>
                <w:lang w:eastAsia="cs-CZ"/>
              </w:rPr>
            </w:pPr>
            <w:r w:rsidRPr="00830025">
              <w:rPr>
                <w:rFonts w:ascii="Aptos" w:eastAsia="Times New Roman" w:hAnsi="Aptos" w:cstheme="minorHAnsi"/>
                <w:sz w:val="16"/>
                <w:szCs w:val="16"/>
                <w:lang w:eastAsia="cs-CZ"/>
              </w:rPr>
              <w:t>základní školy</w:t>
            </w:r>
            <w:r w:rsidR="00AF1A55" w:rsidRPr="00830025">
              <w:rPr>
                <w:rFonts w:ascii="Aptos" w:eastAsia="Times New Roman" w:hAnsi="Aptos" w:cstheme="minorHAnsi"/>
                <w:sz w:val="16"/>
                <w:szCs w:val="16"/>
                <w:lang w:eastAsia="cs-CZ"/>
              </w:rPr>
              <w:t xml:space="preserve"> sloučené s MŠ</w:t>
            </w:r>
          </w:p>
        </w:tc>
      </w:tr>
      <w:tr w:rsidR="007902A7" w:rsidRPr="00BA0138" w14:paraId="57E575DF" w14:textId="77777777" w:rsidTr="00133C80">
        <w:trPr>
          <w:trHeight w:val="30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09BAA1FF" w14:textId="2F2F7387" w:rsidR="007902A7" w:rsidRPr="00830025" w:rsidRDefault="007902A7" w:rsidP="00FF4527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sz w:val="16"/>
                <w:szCs w:val="16"/>
                <w:lang w:eastAsia="cs-CZ"/>
              </w:rPr>
            </w:pPr>
            <w:r w:rsidRPr="00830025">
              <w:rPr>
                <w:rFonts w:ascii="Aptos" w:eastAsia="Times New Roman" w:hAnsi="Aptos" w:cstheme="minorHAnsi"/>
                <w:sz w:val="16"/>
                <w:szCs w:val="16"/>
                <w:lang w:eastAsia="cs-CZ"/>
              </w:rPr>
              <w:t xml:space="preserve">základní školy </w:t>
            </w:r>
          </w:p>
        </w:tc>
      </w:tr>
    </w:tbl>
    <w:p w14:paraId="11E5681B" w14:textId="77777777" w:rsidR="002C6231" w:rsidRPr="00BA0138" w:rsidRDefault="002C6231">
      <w:pPr>
        <w:rPr>
          <w:rFonts w:ascii="Aptos" w:hAnsi="Aptos" w:cstheme="minorHAnsi"/>
          <w:b/>
          <w:bCs/>
          <w:color w:val="00B050"/>
          <w:sz w:val="18"/>
          <w:szCs w:val="18"/>
        </w:rPr>
      </w:pPr>
      <w:r w:rsidRPr="00BA0138">
        <w:rPr>
          <w:rFonts w:ascii="Aptos" w:hAnsi="Aptos" w:cstheme="minorHAnsi"/>
          <w:color w:val="00B050"/>
        </w:rPr>
        <w:br w:type="page"/>
      </w:r>
    </w:p>
    <w:p w14:paraId="28D79F1D" w14:textId="2C9CC525" w:rsidR="00AA5822" w:rsidRPr="003457FC" w:rsidRDefault="00AA5822" w:rsidP="00FF4527">
      <w:pPr>
        <w:pStyle w:val="Titulek"/>
        <w:keepNext/>
        <w:spacing w:line="276" w:lineRule="auto"/>
        <w:jc w:val="both"/>
        <w:rPr>
          <w:rFonts w:ascii="Aptos" w:hAnsi="Aptos" w:cstheme="minorHAnsi"/>
          <w:b w:val="0"/>
          <w:bCs w:val="0"/>
          <w:color w:val="2F5496" w:themeColor="accent5" w:themeShade="BF"/>
        </w:rPr>
      </w:pPr>
      <w:r w:rsidRPr="003457FC">
        <w:rPr>
          <w:rFonts w:ascii="Aptos" w:hAnsi="Aptos" w:cstheme="minorHAnsi"/>
          <w:b w:val="0"/>
          <w:bCs w:val="0"/>
          <w:color w:val="2F5496" w:themeColor="accent5" w:themeShade="BF"/>
        </w:rPr>
        <w:lastRenderedPageBreak/>
        <w:t xml:space="preserve">Tabulka </w:t>
      </w:r>
      <w:r w:rsidR="00B70846" w:rsidRPr="003457FC">
        <w:rPr>
          <w:rFonts w:ascii="Aptos" w:hAnsi="Aptos" w:cstheme="minorHAnsi"/>
          <w:b w:val="0"/>
          <w:bCs w:val="0"/>
          <w:color w:val="2F5496" w:themeColor="accent5" w:themeShade="BF"/>
        </w:rPr>
        <w:t>4</w:t>
      </w:r>
      <w:r w:rsidRPr="003457FC">
        <w:rPr>
          <w:rFonts w:ascii="Aptos" w:hAnsi="Aptos" w:cstheme="minorHAnsi"/>
          <w:b w:val="0"/>
          <w:bCs w:val="0"/>
          <w:color w:val="2F5496" w:themeColor="accent5" w:themeShade="BF"/>
        </w:rPr>
        <w:t>: Přehled Základních uměleckých škol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9"/>
        <w:gridCol w:w="857"/>
        <w:gridCol w:w="701"/>
        <w:gridCol w:w="1142"/>
        <w:gridCol w:w="992"/>
        <w:gridCol w:w="1130"/>
        <w:gridCol w:w="1138"/>
      </w:tblGrid>
      <w:tr w:rsidR="003457FC" w:rsidRPr="00BA0138" w14:paraId="0B5B1B60" w14:textId="77777777" w:rsidTr="003457FC">
        <w:trPr>
          <w:trHeight w:val="294"/>
        </w:trPr>
        <w:tc>
          <w:tcPr>
            <w:tcW w:w="2829" w:type="dxa"/>
            <w:shd w:val="clear" w:color="auto" w:fill="87CB3D"/>
            <w:vAlign w:val="center"/>
            <w:hideMark/>
          </w:tcPr>
          <w:p w14:paraId="0A0A8896" w14:textId="77777777" w:rsidR="003457FC" w:rsidRPr="00BA0138" w:rsidRDefault="003457FC" w:rsidP="003457FC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857" w:type="dxa"/>
            <w:shd w:val="clear" w:color="auto" w:fill="87CB3D"/>
            <w:vAlign w:val="center"/>
            <w:hideMark/>
          </w:tcPr>
          <w:p w14:paraId="51268782" w14:textId="77777777" w:rsidR="003457FC" w:rsidRPr="00BA0138" w:rsidRDefault="003457FC" w:rsidP="003457FC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Počet subjektů</w:t>
            </w:r>
          </w:p>
        </w:tc>
        <w:tc>
          <w:tcPr>
            <w:tcW w:w="701" w:type="dxa"/>
            <w:shd w:val="clear" w:color="auto" w:fill="87CB3D"/>
            <w:noWrap/>
            <w:vAlign w:val="center"/>
            <w:hideMark/>
          </w:tcPr>
          <w:p w14:paraId="4E2955BA" w14:textId="77777777" w:rsidR="003457FC" w:rsidRPr="00BA0138" w:rsidRDefault="003457FC" w:rsidP="003457FC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Sídlo</w:t>
            </w:r>
          </w:p>
        </w:tc>
        <w:tc>
          <w:tcPr>
            <w:tcW w:w="1142" w:type="dxa"/>
            <w:shd w:val="clear" w:color="auto" w:fill="87CB3D"/>
            <w:noWrap/>
            <w:vAlign w:val="center"/>
            <w:hideMark/>
          </w:tcPr>
          <w:p w14:paraId="22CA8FB2" w14:textId="77777777" w:rsidR="003457FC" w:rsidRPr="00BA0138" w:rsidRDefault="003457FC" w:rsidP="003457FC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Zřizovatel</w:t>
            </w:r>
          </w:p>
        </w:tc>
        <w:tc>
          <w:tcPr>
            <w:tcW w:w="992" w:type="dxa"/>
            <w:shd w:val="clear" w:color="auto" w:fill="87CB3D"/>
            <w:vAlign w:val="center"/>
            <w:hideMark/>
          </w:tcPr>
          <w:p w14:paraId="4FF7724F" w14:textId="77777777" w:rsidR="003457FC" w:rsidRPr="00BA0138" w:rsidRDefault="003457FC" w:rsidP="003457FC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Zástupce ŘV</w:t>
            </w:r>
          </w:p>
        </w:tc>
        <w:tc>
          <w:tcPr>
            <w:tcW w:w="1130" w:type="dxa"/>
            <w:shd w:val="clear" w:color="auto" w:fill="87CB3D"/>
            <w:vAlign w:val="center"/>
            <w:hideMark/>
          </w:tcPr>
          <w:p w14:paraId="62E927F3" w14:textId="77777777" w:rsidR="003457FC" w:rsidRPr="00BA0138" w:rsidRDefault="003457FC" w:rsidP="003457FC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Zástupce PS</w:t>
            </w:r>
          </w:p>
        </w:tc>
        <w:tc>
          <w:tcPr>
            <w:tcW w:w="1138" w:type="dxa"/>
            <w:shd w:val="clear" w:color="auto" w:fill="87CB3D"/>
            <w:vAlign w:val="center"/>
            <w:hideMark/>
          </w:tcPr>
          <w:p w14:paraId="25AE7AA8" w14:textId="77777777" w:rsidR="003457FC" w:rsidRPr="00BA0138" w:rsidRDefault="003457FC" w:rsidP="003457FC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Pravidelné informování</w:t>
            </w:r>
          </w:p>
        </w:tc>
      </w:tr>
      <w:tr w:rsidR="003457FC" w:rsidRPr="00BA0138" w14:paraId="3284BABC" w14:textId="77777777" w:rsidTr="003457FC">
        <w:trPr>
          <w:trHeight w:val="542"/>
        </w:trPr>
        <w:tc>
          <w:tcPr>
            <w:tcW w:w="2829" w:type="dxa"/>
            <w:shd w:val="clear" w:color="auto" w:fill="F2F2F2" w:themeFill="background1" w:themeFillShade="F2"/>
            <w:vAlign w:val="center"/>
            <w:hideMark/>
          </w:tcPr>
          <w:p w14:paraId="4135D9F6" w14:textId="77777777" w:rsidR="003457FC" w:rsidRPr="00BA0138" w:rsidRDefault="003457FC" w:rsidP="003457FC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 xml:space="preserve">Základní umělecká škola Pacov, </w:t>
            </w:r>
            <w:proofErr w:type="spellStart"/>
            <w:r w:rsidRPr="00BA0138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Španovského</w:t>
            </w:r>
            <w:proofErr w:type="spellEnd"/>
            <w:r w:rsidRPr="00BA0138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 xml:space="preserve"> 319</w:t>
            </w:r>
          </w:p>
        </w:tc>
        <w:tc>
          <w:tcPr>
            <w:tcW w:w="857" w:type="dxa"/>
            <w:shd w:val="clear" w:color="auto" w:fill="F2F2F2" w:themeFill="background1" w:themeFillShade="F2"/>
            <w:vAlign w:val="center"/>
            <w:hideMark/>
          </w:tcPr>
          <w:p w14:paraId="49F79306" w14:textId="77777777" w:rsidR="003457FC" w:rsidRPr="00BA0138" w:rsidRDefault="003457FC" w:rsidP="003457FC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01" w:type="dxa"/>
            <w:shd w:val="clear" w:color="auto" w:fill="F2F2F2" w:themeFill="background1" w:themeFillShade="F2"/>
            <w:vAlign w:val="center"/>
            <w:hideMark/>
          </w:tcPr>
          <w:p w14:paraId="39D03328" w14:textId="77777777" w:rsidR="003457FC" w:rsidRPr="00BA0138" w:rsidRDefault="003457FC" w:rsidP="003457FC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Pacov</w:t>
            </w:r>
          </w:p>
        </w:tc>
        <w:tc>
          <w:tcPr>
            <w:tcW w:w="1142" w:type="dxa"/>
            <w:shd w:val="clear" w:color="auto" w:fill="F2F2F2" w:themeFill="background1" w:themeFillShade="F2"/>
            <w:noWrap/>
            <w:vAlign w:val="center"/>
            <w:hideMark/>
          </w:tcPr>
          <w:p w14:paraId="0347678B" w14:textId="77777777" w:rsidR="003457FC" w:rsidRPr="00BA0138" w:rsidRDefault="003457FC" w:rsidP="003457FC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Město Pacov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655BE316" w14:textId="77777777" w:rsidR="003457FC" w:rsidRPr="00BA0138" w:rsidRDefault="003457FC" w:rsidP="003457FC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30" w:type="dxa"/>
            <w:shd w:val="clear" w:color="auto" w:fill="F2F2F2" w:themeFill="background1" w:themeFillShade="F2"/>
            <w:noWrap/>
            <w:vAlign w:val="center"/>
            <w:hideMark/>
          </w:tcPr>
          <w:p w14:paraId="1123A78D" w14:textId="77777777" w:rsidR="003457FC" w:rsidRPr="00BA0138" w:rsidRDefault="003457FC" w:rsidP="003457FC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1138" w:type="dxa"/>
            <w:shd w:val="clear" w:color="auto" w:fill="F2F2F2" w:themeFill="background1" w:themeFillShade="F2"/>
            <w:noWrap/>
            <w:vAlign w:val="center"/>
            <w:hideMark/>
          </w:tcPr>
          <w:p w14:paraId="1FDF8D90" w14:textId="77777777" w:rsidR="003457FC" w:rsidRPr="00BA0138" w:rsidRDefault="003457FC" w:rsidP="003457FC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</w:tr>
    </w:tbl>
    <w:p w14:paraId="03D2F607" w14:textId="57FC25DE" w:rsidR="00AA5822" w:rsidRPr="00BA0138" w:rsidRDefault="00056D88" w:rsidP="00FF4527">
      <w:p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543BB63" wp14:editId="0A3FC7A0">
                <wp:simplePos x="0" y="0"/>
                <wp:positionH relativeFrom="column">
                  <wp:posOffset>3004185</wp:posOffset>
                </wp:positionH>
                <wp:positionV relativeFrom="paragraph">
                  <wp:posOffset>265430</wp:posOffset>
                </wp:positionV>
                <wp:extent cx="3009900" cy="287655"/>
                <wp:effectExtent l="0" t="0" r="0" b="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F5C95" w14:textId="397162E9" w:rsidR="00A22289" w:rsidRPr="0030273A" w:rsidRDefault="00A22289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3BB63" id="_x0000_s1028" type="#_x0000_t202" style="position:absolute;left:0;text-align:left;margin-left:236.55pt;margin-top:20.9pt;width:237pt;height:22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" stroked="f">
                <v:textbox>
                  <w:txbxContent>
                    <w:p w14:paraId="6B7F5C95" w14:textId="397162E9" w:rsidR="00A22289" w:rsidRPr="0030273A" w:rsidRDefault="00A22289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352B5B" w14:textId="4CCC62EE" w:rsidR="006E18C2" w:rsidRPr="00BA0138" w:rsidRDefault="006E18C2" w:rsidP="00FF4527">
      <w:pPr>
        <w:pStyle w:val="Nadpis2"/>
        <w:spacing w:before="240" w:after="240" w:line="276" w:lineRule="auto"/>
        <w:rPr>
          <w:rFonts w:ascii="Aptos" w:hAnsi="Aptos"/>
          <w:color w:val="00B050"/>
        </w:rPr>
      </w:pPr>
      <w:bookmarkStart w:id="39" w:name="_Toc513206233"/>
    </w:p>
    <w:p w14:paraId="45CD2078" w14:textId="77777777" w:rsidR="0021099F" w:rsidRPr="00BA0138" w:rsidRDefault="00CA7C63" w:rsidP="00FF4527">
      <w:pPr>
        <w:pStyle w:val="Nadpis2"/>
        <w:spacing w:before="240" w:after="240" w:line="276" w:lineRule="auto"/>
        <w:rPr>
          <w:rFonts w:ascii="Aptos" w:hAnsi="Aptos"/>
          <w:color w:val="2F5496" w:themeColor="accent5" w:themeShade="BF"/>
        </w:rPr>
      </w:pPr>
      <w:bookmarkStart w:id="40" w:name="_Toc56381176"/>
      <w:r w:rsidRPr="00BA0138">
        <w:rPr>
          <w:rFonts w:ascii="Aptos" w:hAnsi="Aptos"/>
          <w:color w:val="2F5496" w:themeColor="accent5" w:themeShade="BF"/>
        </w:rPr>
        <w:t xml:space="preserve">Organizace působící v oblasti </w:t>
      </w:r>
      <w:r w:rsidR="00376C60" w:rsidRPr="00BA0138">
        <w:rPr>
          <w:rFonts w:ascii="Aptos" w:hAnsi="Aptos"/>
          <w:color w:val="2F5496" w:themeColor="accent5" w:themeShade="BF"/>
        </w:rPr>
        <w:t>neformálního a zájmového vzdělávání</w:t>
      </w:r>
      <w:bookmarkEnd w:id="39"/>
      <w:bookmarkEnd w:id="40"/>
    </w:p>
    <w:p w14:paraId="69637056" w14:textId="0FC3ACF1" w:rsidR="007F18B7" w:rsidRPr="00BA0138" w:rsidRDefault="007F18B7" w:rsidP="007F18B7">
      <w:pPr>
        <w:autoSpaceDE w:val="0"/>
        <w:autoSpaceDN w:val="0"/>
        <w:adjustRightInd w:val="0"/>
        <w:spacing w:before="120" w:after="0" w:line="276" w:lineRule="auto"/>
        <w:jc w:val="both"/>
        <w:rPr>
          <w:rFonts w:ascii="Aptos" w:hAnsi="Aptos" w:cs="Calibri"/>
        </w:rPr>
      </w:pPr>
      <w:r w:rsidRPr="00BA0138">
        <w:rPr>
          <w:rFonts w:ascii="Aptos" w:hAnsi="Aptos" w:cs="Calibri"/>
        </w:rPr>
        <w:t xml:space="preserve">Významnými aktéry projektu MAP jsou spolky, neziskové a příspěvkové organizace působící v oblasti volného času a neformálního a zájmového vzdělávání dětí a mládeže na území ORP Pacov. Seznam organizací neformálního a zájmového vzdělávání byla přílohou dokumentace MAP (analytická část). Všichni vedoucí pracovníci těchto zařízení i řada dobrovolných pracovníků působících v oblasti neformálního a zájmového vzdělávání byla realizačním týmem oslovena a vyzvána ke spolupráci. Organizace mají možnost delegovat své zástupce do </w:t>
      </w:r>
      <w:proofErr w:type="spellStart"/>
      <w:r w:rsidRPr="00BA0138">
        <w:rPr>
          <w:rFonts w:ascii="Aptos" w:hAnsi="Aptos" w:cs="Calibri"/>
        </w:rPr>
        <w:t>Říd</w:t>
      </w:r>
      <w:r w:rsidR="005849BB">
        <w:rPr>
          <w:rFonts w:ascii="Aptos" w:hAnsi="Aptos" w:cs="Calibri"/>
        </w:rPr>
        <w:t>I</w:t>
      </w:r>
      <w:r w:rsidRPr="00BA0138">
        <w:rPr>
          <w:rFonts w:ascii="Aptos" w:hAnsi="Aptos" w:cs="Calibri"/>
        </w:rPr>
        <w:t>cího</w:t>
      </w:r>
      <w:proofErr w:type="spellEnd"/>
      <w:r w:rsidRPr="00BA0138">
        <w:rPr>
          <w:rFonts w:ascii="Aptos" w:hAnsi="Aptos" w:cs="Calibri"/>
        </w:rPr>
        <w:t xml:space="preserve"> výboru, do pracovních skupin i do jiných forem spolupráce na Místním akčním plánu vzdělávání. Na projektu MAP rovněž spolupracuje zástupce střediska volného času, který se aktivně zapojil do Řídícího výboru.</w:t>
      </w:r>
    </w:p>
    <w:p w14:paraId="00BB9377" w14:textId="77777777" w:rsidR="00BD1F4D" w:rsidRPr="00BA0138" w:rsidRDefault="00BD1F4D" w:rsidP="00FF4527">
      <w:pPr>
        <w:autoSpaceDE w:val="0"/>
        <w:autoSpaceDN w:val="0"/>
        <w:adjustRightInd w:val="0"/>
        <w:spacing w:before="120" w:after="0" w:line="276" w:lineRule="auto"/>
        <w:jc w:val="both"/>
        <w:rPr>
          <w:rFonts w:ascii="Aptos" w:hAnsi="Aptos" w:cstheme="minorHAnsi"/>
        </w:rPr>
      </w:pPr>
    </w:p>
    <w:p w14:paraId="3714F0FB" w14:textId="69BF4BAC" w:rsidR="00AA5822" w:rsidRPr="005849BB" w:rsidRDefault="00AA5822" w:rsidP="00FF4527">
      <w:pPr>
        <w:pStyle w:val="Titulek"/>
        <w:keepNext/>
        <w:spacing w:line="276" w:lineRule="auto"/>
        <w:jc w:val="both"/>
        <w:rPr>
          <w:rFonts w:ascii="Aptos" w:hAnsi="Aptos" w:cstheme="minorHAnsi"/>
          <w:b w:val="0"/>
          <w:bCs w:val="0"/>
          <w:color w:val="2F5496" w:themeColor="accent5" w:themeShade="BF"/>
        </w:rPr>
      </w:pPr>
      <w:r w:rsidRPr="005849BB">
        <w:rPr>
          <w:rFonts w:ascii="Aptos" w:hAnsi="Aptos" w:cstheme="minorHAnsi"/>
          <w:b w:val="0"/>
          <w:bCs w:val="0"/>
          <w:color w:val="2F5496" w:themeColor="accent5" w:themeShade="BF"/>
        </w:rPr>
        <w:t xml:space="preserve">Tabulka </w:t>
      </w:r>
      <w:r w:rsidR="00B70846" w:rsidRPr="005849BB">
        <w:rPr>
          <w:rFonts w:ascii="Aptos" w:hAnsi="Aptos" w:cstheme="minorHAnsi"/>
          <w:b w:val="0"/>
          <w:bCs w:val="0"/>
          <w:color w:val="2F5496" w:themeColor="accent5" w:themeShade="BF"/>
        </w:rPr>
        <w:t>5</w:t>
      </w:r>
      <w:r w:rsidRPr="005849BB">
        <w:rPr>
          <w:rFonts w:ascii="Aptos" w:hAnsi="Aptos" w:cstheme="minorHAnsi"/>
          <w:b w:val="0"/>
          <w:bCs w:val="0"/>
          <w:noProof/>
          <w:color w:val="2F5496" w:themeColor="accent5" w:themeShade="BF"/>
        </w:rPr>
        <w:t>: Přehled neformálního zájmového vzdělávání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851"/>
        <w:gridCol w:w="1559"/>
        <w:gridCol w:w="992"/>
        <w:gridCol w:w="1134"/>
        <w:gridCol w:w="1418"/>
      </w:tblGrid>
      <w:tr w:rsidR="005849BB" w:rsidRPr="00BA0138" w14:paraId="71870095" w14:textId="77777777" w:rsidTr="00E942AA">
        <w:trPr>
          <w:trHeight w:val="663"/>
        </w:trPr>
        <w:tc>
          <w:tcPr>
            <w:tcW w:w="1985" w:type="dxa"/>
            <w:shd w:val="clear" w:color="auto" w:fill="92D050"/>
            <w:vAlign w:val="center"/>
            <w:hideMark/>
          </w:tcPr>
          <w:p w14:paraId="0CD371CD" w14:textId="77777777" w:rsidR="005849BB" w:rsidRPr="00BA0138" w:rsidRDefault="005849BB" w:rsidP="005849BB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992" w:type="dxa"/>
            <w:shd w:val="clear" w:color="auto" w:fill="92D050"/>
            <w:vAlign w:val="center"/>
            <w:hideMark/>
          </w:tcPr>
          <w:p w14:paraId="26C16B03" w14:textId="77777777" w:rsidR="005849BB" w:rsidRPr="00BA0138" w:rsidRDefault="005849BB" w:rsidP="005849BB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Počet subjektů</w:t>
            </w:r>
          </w:p>
        </w:tc>
        <w:tc>
          <w:tcPr>
            <w:tcW w:w="851" w:type="dxa"/>
            <w:shd w:val="clear" w:color="auto" w:fill="92D050"/>
            <w:noWrap/>
            <w:vAlign w:val="center"/>
            <w:hideMark/>
          </w:tcPr>
          <w:p w14:paraId="65332C00" w14:textId="77777777" w:rsidR="005849BB" w:rsidRPr="00BA0138" w:rsidRDefault="005849BB" w:rsidP="005849BB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Sídlo</w:t>
            </w:r>
          </w:p>
        </w:tc>
        <w:tc>
          <w:tcPr>
            <w:tcW w:w="1559" w:type="dxa"/>
            <w:shd w:val="clear" w:color="auto" w:fill="92D050"/>
            <w:noWrap/>
            <w:vAlign w:val="center"/>
            <w:hideMark/>
          </w:tcPr>
          <w:p w14:paraId="772BFB00" w14:textId="77777777" w:rsidR="005849BB" w:rsidRPr="00BA0138" w:rsidRDefault="005849BB" w:rsidP="005849BB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Zřizovatel</w:t>
            </w:r>
          </w:p>
        </w:tc>
        <w:tc>
          <w:tcPr>
            <w:tcW w:w="992" w:type="dxa"/>
            <w:shd w:val="clear" w:color="auto" w:fill="92D050"/>
            <w:vAlign w:val="center"/>
            <w:hideMark/>
          </w:tcPr>
          <w:p w14:paraId="6D492AA1" w14:textId="77777777" w:rsidR="005849BB" w:rsidRPr="00BA0138" w:rsidRDefault="005849BB" w:rsidP="005849BB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Zástupce ŘV</w:t>
            </w:r>
          </w:p>
        </w:tc>
        <w:tc>
          <w:tcPr>
            <w:tcW w:w="1134" w:type="dxa"/>
            <w:shd w:val="clear" w:color="auto" w:fill="92D050"/>
            <w:vAlign w:val="center"/>
            <w:hideMark/>
          </w:tcPr>
          <w:p w14:paraId="2AF5579A" w14:textId="77777777" w:rsidR="005849BB" w:rsidRPr="00BA0138" w:rsidRDefault="005849BB" w:rsidP="005849BB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Zástupce PS</w:t>
            </w:r>
          </w:p>
        </w:tc>
        <w:tc>
          <w:tcPr>
            <w:tcW w:w="1418" w:type="dxa"/>
            <w:shd w:val="clear" w:color="auto" w:fill="92D050"/>
            <w:vAlign w:val="center"/>
            <w:hideMark/>
          </w:tcPr>
          <w:p w14:paraId="212E8531" w14:textId="77777777" w:rsidR="005849BB" w:rsidRPr="00BA0138" w:rsidRDefault="005849BB" w:rsidP="005849BB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Pravidelné informování</w:t>
            </w:r>
          </w:p>
        </w:tc>
      </w:tr>
      <w:tr w:rsidR="005849BB" w:rsidRPr="00BA0138" w14:paraId="2EF57E4F" w14:textId="77777777" w:rsidTr="00E942AA">
        <w:trPr>
          <w:trHeight w:val="663"/>
        </w:trPr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632E4C89" w14:textId="77777777" w:rsidR="005849BB" w:rsidRPr="00BA0138" w:rsidRDefault="005849BB" w:rsidP="00113159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Středisko volného času Síť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023B2014" w14:textId="77777777" w:rsidR="005849BB" w:rsidRPr="00BA0138" w:rsidRDefault="005849BB" w:rsidP="00113159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314A5FDB" w14:textId="77777777" w:rsidR="005849BB" w:rsidRPr="00BA0138" w:rsidRDefault="005849BB" w:rsidP="00113159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Pacov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0D4C1E12" w14:textId="77777777" w:rsidR="005849BB" w:rsidRPr="00BA0138" w:rsidRDefault="005849BB" w:rsidP="00113159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Biskupství českobudějovické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3C2A43EC" w14:textId="77777777" w:rsidR="005849BB" w:rsidRPr="00BA0138" w:rsidRDefault="005849BB" w:rsidP="00113159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3C7C9518" w14:textId="77777777" w:rsidR="005849BB" w:rsidRPr="00BA0138" w:rsidRDefault="005849BB" w:rsidP="00113159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127083D3" w14:textId="77777777" w:rsidR="005849BB" w:rsidRPr="00BA0138" w:rsidRDefault="005849BB" w:rsidP="00113159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</w:tr>
    </w:tbl>
    <w:p w14:paraId="1AFB6F59" w14:textId="77777777" w:rsidR="00D96AFA" w:rsidRPr="00BA0138" w:rsidRDefault="00D96AFA" w:rsidP="00FF4527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</w:p>
    <w:p w14:paraId="6344A42E" w14:textId="77777777" w:rsidR="00AA5822" w:rsidRPr="00BA0138" w:rsidRDefault="00AA5822" w:rsidP="00FF4527">
      <w:pPr>
        <w:spacing w:line="276" w:lineRule="auto"/>
        <w:jc w:val="both"/>
        <w:rPr>
          <w:rFonts w:ascii="Aptos" w:hAnsi="Aptos" w:cstheme="minorHAnsi"/>
        </w:rPr>
      </w:pPr>
      <w:bookmarkStart w:id="41" w:name="_Toc513206234"/>
    </w:p>
    <w:p w14:paraId="5B5B747E" w14:textId="77777777" w:rsidR="00D96AFA" w:rsidRPr="00BA0138" w:rsidRDefault="00C63952" w:rsidP="00FF4527">
      <w:pPr>
        <w:spacing w:line="276" w:lineRule="auto"/>
        <w:jc w:val="both"/>
        <w:rPr>
          <w:rFonts w:ascii="Aptos" w:hAnsi="Aptos" w:cstheme="minorHAnsi"/>
          <w:color w:val="00B050"/>
        </w:rPr>
      </w:pPr>
      <w:r w:rsidRPr="00BA0138">
        <w:rPr>
          <w:rFonts w:ascii="Aptos" w:hAnsi="Aptos" w:cstheme="minorHAnsi"/>
          <w:color w:val="00B050"/>
        </w:rPr>
        <w:br w:type="page"/>
      </w:r>
    </w:p>
    <w:p w14:paraId="5E90E24F" w14:textId="77777777" w:rsidR="0021099F" w:rsidRPr="00BA0138" w:rsidRDefault="00376C60" w:rsidP="00FF4527">
      <w:pPr>
        <w:pStyle w:val="Nadpis2"/>
        <w:spacing w:before="480" w:after="240" w:line="276" w:lineRule="auto"/>
        <w:jc w:val="both"/>
        <w:rPr>
          <w:rFonts w:ascii="Aptos" w:hAnsi="Aptos"/>
          <w:color w:val="2F5496" w:themeColor="accent5" w:themeShade="BF"/>
        </w:rPr>
      </w:pPr>
      <w:bookmarkStart w:id="42" w:name="_Toc56381177"/>
      <w:r w:rsidRPr="00BA0138">
        <w:rPr>
          <w:rFonts w:ascii="Aptos" w:hAnsi="Aptos" w:cstheme="minorHAnsi"/>
          <w:color w:val="2F5496" w:themeColor="accent5" w:themeShade="BF"/>
        </w:rPr>
        <w:lastRenderedPageBreak/>
        <w:t>Zřizovatelé příspěvkových organizací OPR Pacov</w:t>
      </w:r>
      <w:bookmarkEnd w:id="41"/>
      <w:bookmarkEnd w:id="42"/>
    </w:p>
    <w:p w14:paraId="7746D70C" w14:textId="77777777" w:rsidR="007F18B7" w:rsidRPr="00BA0138" w:rsidRDefault="007F18B7" w:rsidP="00FF4527">
      <w:pPr>
        <w:autoSpaceDE w:val="0"/>
        <w:autoSpaceDN w:val="0"/>
        <w:adjustRightInd w:val="0"/>
        <w:spacing w:before="120" w:after="0" w:line="276" w:lineRule="auto"/>
        <w:jc w:val="both"/>
        <w:rPr>
          <w:rFonts w:ascii="Aptos" w:hAnsi="Aptos" w:cs="Calibri"/>
        </w:rPr>
      </w:pPr>
      <w:r w:rsidRPr="00BA0138">
        <w:rPr>
          <w:rFonts w:ascii="Aptos" w:hAnsi="Aptos" w:cs="Calibri"/>
        </w:rPr>
        <w:t>Zřizovatelé škol a zaměstnanci veřejné správy působící v oblasti vzdělávání mají největší odpovědnost za realizaci vzdělávací politiky v regionu. Jedná se především o investiční záměry, provozní náklady škol a další finanční podporu z rozpočtu obcí. Zástupci zřizovatelů škol mají své významné zastoupení v řídícím výboru, kde vznášejí podněty, definují své potřeby, podílí se na tvorbě a připomínkování dokumentu MAP a dohodě o prioritách a investičních záměrech v území. Všichni starostové byli realizačním týmem osloveni a vyzváni ke spolupráci formou zapojení se do řídícího výboru, pracovních skupin i do jiných forem spolupráce.</w:t>
      </w:r>
    </w:p>
    <w:p w14:paraId="73B4EC34" w14:textId="77777777" w:rsidR="00C63952" w:rsidRPr="00BA0138" w:rsidRDefault="00C63952" w:rsidP="00FF4527">
      <w:pPr>
        <w:autoSpaceDE w:val="0"/>
        <w:autoSpaceDN w:val="0"/>
        <w:adjustRightInd w:val="0"/>
        <w:spacing w:before="120" w:after="0" w:line="276" w:lineRule="auto"/>
        <w:jc w:val="both"/>
        <w:rPr>
          <w:rFonts w:ascii="Aptos" w:hAnsi="Aptos" w:cstheme="minorHAnsi"/>
        </w:rPr>
      </w:pPr>
    </w:p>
    <w:p w14:paraId="7ED6890A" w14:textId="41085E6E" w:rsidR="00376C60" w:rsidRPr="00E942AA" w:rsidRDefault="00376C60" w:rsidP="00FF4527">
      <w:pPr>
        <w:pStyle w:val="Titulek"/>
        <w:keepNext/>
        <w:spacing w:before="240" w:line="276" w:lineRule="auto"/>
        <w:jc w:val="both"/>
        <w:rPr>
          <w:rFonts w:ascii="Aptos" w:hAnsi="Aptos" w:cstheme="minorHAnsi"/>
          <w:b w:val="0"/>
          <w:bCs w:val="0"/>
          <w:color w:val="2F5496" w:themeColor="accent5" w:themeShade="BF"/>
        </w:rPr>
      </w:pPr>
      <w:r w:rsidRPr="00E942AA">
        <w:rPr>
          <w:rFonts w:ascii="Aptos" w:hAnsi="Aptos" w:cstheme="minorHAnsi"/>
          <w:b w:val="0"/>
          <w:bCs w:val="0"/>
          <w:color w:val="2F5496" w:themeColor="accent5" w:themeShade="BF"/>
        </w:rPr>
        <w:t xml:space="preserve">Tabulka </w:t>
      </w:r>
      <w:r w:rsidR="00B70846" w:rsidRPr="00E942AA">
        <w:rPr>
          <w:rFonts w:ascii="Aptos" w:hAnsi="Aptos" w:cstheme="minorHAnsi"/>
          <w:b w:val="0"/>
          <w:bCs w:val="0"/>
          <w:color w:val="2F5496" w:themeColor="accent5" w:themeShade="BF"/>
        </w:rPr>
        <w:t>6</w:t>
      </w:r>
      <w:r w:rsidRPr="00E942AA">
        <w:rPr>
          <w:rFonts w:ascii="Aptos" w:hAnsi="Aptos" w:cstheme="minorHAnsi"/>
          <w:b w:val="0"/>
          <w:bCs w:val="0"/>
          <w:color w:val="2F5496" w:themeColor="accent5" w:themeShade="BF"/>
        </w:rPr>
        <w:t>: Přehled zřizovatelů</w:t>
      </w:r>
      <w:r w:rsidR="00E942AA">
        <w:rPr>
          <w:rFonts w:ascii="Aptos" w:hAnsi="Aptos" w:cstheme="minorHAnsi"/>
          <w:b w:val="0"/>
          <w:bCs w:val="0"/>
          <w:color w:val="2F5496" w:themeColor="accent5" w:themeShade="BF"/>
        </w:rPr>
        <w:t xml:space="preserve"> škol a školských zařízení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517"/>
        <w:gridCol w:w="1134"/>
        <w:gridCol w:w="1276"/>
        <w:gridCol w:w="1418"/>
        <w:gridCol w:w="1984"/>
      </w:tblGrid>
      <w:tr w:rsidR="00E942AA" w:rsidRPr="00BA0138" w14:paraId="7BB7661F" w14:textId="77777777" w:rsidTr="00E942AA">
        <w:trPr>
          <w:trHeight w:val="845"/>
        </w:trPr>
        <w:tc>
          <w:tcPr>
            <w:tcW w:w="1885" w:type="dxa"/>
            <w:shd w:val="clear" w:color="auto" w:fill="92D050"/>
            <w:vAlign w:val="center"/>
            <w:hideMark/>
          </w:tcPr>
          <w:p w14:paraId="26BA0E1B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Zřizovatel</w:t>
            </w:r>
          </w:p>
        </w:tc>
        <w:tc>
          <w:tcPr>
            <w:tcW w:w="1517" w:type="dxa"/>
            <w:shd w:val="clear" w:color="auto" w:fill="92D050"/>
            <w:vAlign w:val="center"/>
            <w:hideMark/>
          </w:tcPr>
          <w:p w14:paraId="4ABBDAFB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Počet zřizovaných subjektů</w:t>
            </w:r>
          </w:p>
        </w:tc>
        <w:tc>
          <w:tcPr>
            <w:tcW w:w="1134" w:type="dxa"/>
            <w:shd w:val="clear" w:color="auto" w:fill="92D050"/>
            <w:vAlign w:val="center"/>
            <w:hideMark/>
          </w:tcPr>
          <w:p w14:paraId="23CC995D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Sídlo školy</w:t>
            </w:r>
          </w:p>
        </w:tc>
        <w:tc>
          <w:tcPr>
            <w:tcW w:w="1276" w:type="dxa"/>
            <w:shd w:val="clear" w:color="auto" w:fill="92D050"/>
            <w:vAlign w:val="center"/>
            <w:hideMark/>
          </w:tcPr>
          <w:p w14:paraId="7B2457E1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Zástupce ŘV</w:t>
            </w:r>
          </w:p>
        </w:tc>
        <w:tc>
          <w:tcPr>
            <w:tcW w:w="1418" w:type="dxa"/>
            <w:shd w:val="clear" w:color="auto" w:fill="92D050"/>
            <w:vAlign w:val="center"/>
            <w:hideMark/>
          </w:tcPr>
          <w:p w14:paraId="3C4C3D70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Zástupce PS</w:t>
            </w:r>
          </w:p>
        </w:tc>
        <w:tc>
          <w:tcPr>
            <w:tcW w:w="1984" w:type="dxa"/>
            <w:shd w:val="clear" w:color="auto" w:fill="92D050"/>
            <w:vAlign w:val="center"/>
            <w:hideMark/>
          </w:tcPr>
          <w:p w14:paraId="53DDBE57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Pravidelné informování</w:t>
            </w:r>
          </w:p>
        </w:tc>
      </w:tr>
      <w:tr w:rsidR="00E942AA" w:rsidRPr="00BA0138" w14:paraId="38C8D84C" w14:textId="77777777" w:rsidTr="00E942AA">
        <w:trPr>
          <w:trHeight w:val="323"/>
        </w:trPr>
        <w:tc>
          <w:tcPr>
            <w:tcW w:w="1885" w:type="dxa"/>
            <w:shd w:val="clear" w:color="auto" w:fill="F2F2F2" w:themeFill="background1" w:themeFillShade="F2"/>
            <w:vAlign w:val="center"/>
            <w:hideMark/>
          </w:tcPr>
          <w:p w14:paraId="45D5B0B1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Město Pacov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  <w:hideMark/>
          </w:tcPr>
          <w:p w14:paraId="31E852D7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4</w:t>
            </w:r>
            <w:r w:rsidRPr="00BA0138">
              <w:rPr>
                <w:rFonts w:ascii="Aptos" w:eastAsia="Times New Roman" w:hAnsi="Aptos" w:cstheme="minorHAnsi"/>
                <w:sz w:val="18"/>
                <w:szCs w:val="18"/>
                <w:vertAlign w:val="superscript"/>
                <w:lang w:eastAsia="cs-CZ"/>
              </w:rPr>
              <w:t>×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38BEC218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Pacov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0928F135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02BA339B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3C5A815F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</w:tr>
      <w:tr w:rsidR="00E942AA" w:rsidRPr="00BA0138" w14:paraId="7C291491" w14:textId="77777777" w:rsidTr="00E942AA">
        <w:trPr>
          <w:trHeight w:val="281"/>
        </w:trPr>
        <w:tc>
          <w:tcPr>
            <w:tcW w:w="1885" w:type="dxa"/>
            <w:shd w:val="clear" w:color="auto" w:fill="F2F2F2" w:themeFill="background1" w:themeFillShade="F2"/>
            <w:vAlign w:val="center"/>
            <w:hideMark/>
          </w:tcPr>
          <w:p w14:paraId="0C1EA57E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Městys Lukavec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  <w:hideMark/>
          </w:tcPr>
          <w:p w14:paraId="0EBF8A00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1*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651DD074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Lukavec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43D2E3A8" w14:textId="401D7C52" w:rsidR="00E942AA" w:rsidRPr="00BA0138" w:rsidRDefault="00D72A31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0C7484FE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6D1EB965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</w:tr>
      <w:tr w:rsidR="00E942AA" w:rsidRPr="00BA0138" w14:paraId="4381D99E" w14:textId="77777777" w:rsidTr="00E942AA">
        <w:trPr>
          <w:trHeight w:val="281"/>
        </w:trPr>
        <w:tc>
          <w:tcPr>
            <w:tcW w:w="1885" w:type="dxa"/>
            <w:shd w:val="clear" w:color="auto" w:fill="F2F2F2" w:themeFill="background1" w:themeFillShade="F2"/>
            <w:vAlign w:val="center"/>
            <w:hideMark/>
          </w:tcPr>
          <w:p w14:paraId="4F06E8B3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Obec Obrataň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  <w:hideMark/>
          </w:tcPr>
          <w:p w14:paraId="5719F5C4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1*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19F638C5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Obrataň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15ECABDF" w14:textId="1D83ABBA" w:rsidR="00E942AA" w:rsidRPr="00BA0138" w:rsidRDefault="0039697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338A365F" w14:textId="00121880" w:rsidR="00E942AA" w:rsidRPr="00BA0138" w:rsidRDefault="001F79B6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5854A25E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</w:tr>
      <w:tr w:rsidR="00E942AA" w:rsidRPr="00BA0138" w14:paraId="6035BE98" w14:textId="77777777" w:rsidTr="00E942AA">
        <w:trPr>
          <w:trHeight w:val="281"/>
        </w:trPr>
        <w:tc>
          <w:tcPr>
            <w:tcW w:w="1885" w:type="dxa"/>
            <w:shd w:val="clear" w:color="auto" w:fill="F2F2F2" w:themeFill="background1" w:themeFillShade="F2"/>
            <w:vAlign w:val="center"/>
            <w:hideMark/>
          </w:tcPr>
          <w:p w14:paraId="67864AC7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Obec Kámen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  <w:hideMark/>
          </w:tcPr>
          <w:p w14:paraId="25EF9FF8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74D8A13E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Kámen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35AEB18C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09DE229A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29E22026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</w:tr>
      <w:tr w:rsidR="00E942AA" w:rsidRPr="00BA0138" w14:paraId="1DB78264" w14:textId="77777777" w:rsidTr="00E942AA">
        <w:trPr>
          <w:trHeight w:val="563"/>
        </w:trPr>
        <w:tc>
          <w:tcPr>
            <w:tcW w:w="1885" w:type="dxa"/>
            <w:shd w:val="clear" w:color="auto" w:fill="F2F2F2" w:themeFill="background1" w:themeFillShade="F2"/>
            <w:vAlign w:val="center"/>
            <w:hideMark/>
          </w:tcPr>
          <w:p w14:paraId="08DDC495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Obec Velká Chyška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  <w:hideMark/>
          </w:tcPr>
          <w:p w14:paraId="3ECB492B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7C2C393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Velká Chyška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25D5A6C9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106C3255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1984" w:type="dxa"/>
            <w:shd w:val="clear" w:color="auto" w:fill="F2F2F2" w:themeFill="background1" w:themeFillShade="F2"/>
            <w:noWrap/>
            <w:vAlign w:val="center"/>
            <w:hideMark/>
          </w:tcPr>
          <w:p w14:paraId="21D39B08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</w:tr>
      <w:tr w:rsidR="00E942AA" w:rsidRPr="00BA0138" w14:paraId="37074DF0" w14:textId="77777777" w:rsidTr="00E942AA">
        <w:trPr>
          <w:trHeight w:val="281"/>
        </w:trPr>
        <w:tc>
          <w:tcPr>
            <w:tcW w:w="1885" w:type="dxa"/>
            <w:shd w:val="clear" w:color="auto" w:fill="F2F2F2" w:themeFill="background1" w:themeFillShade="F2"/>
            <w:vAlign w:val="center"/>
            <w:hideMark/>
          </w:tcPr>
          <w:p w14:paraId="2411E948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Biskupství českobudějovické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  <w:hideMark/>
          </w:tcPr>
          <w:p w14:paraId="5E2F3669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54475061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Pacov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4EE38B34" w14:textId="152FCB96" w:rsidR="00E942AA" w:rsidRPr="00BA0138" w:rsidRDefault="00A31C24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0A602E4C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1984" w:type="dxa"/>
            <w:shd w:val="clear" w:color="auto" w:fill="F2F2F2" w:themeFill="background1" w:themeFillShade="F2"/>
            <w:noWrap/>
            <w:vAlign w:val="center"/>
            <w:hideMark/>
          </w:tcPr>
          <w:p w14:paraId="26DCDC5F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</w:tr>
      <w:tr w:rsidR="00E942AA" w:rsidRPr="00BA0138" w14:paraId="737D4893" w14:textId="77777777" w:rsidTr="00E942AA">
        <w:trPr>
          <w:trHeight w:val="323"/>
        </w:trPr>
        <w:tc>
          <w:tcPr>
            <w:tcW w:w="1885" w:type="dxa"/>
            <w:shd w:val="clear" w:color="auto" w:fill="F2F2F2" w:themeFill="background1" w:themeFillShade="F2"/>
            <w:vAlign w:val="center"/>
            <w:hideMark/>
          </w:tcPr>
          <w:p w14:paraId="2E45C396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b/>
                <w:bCs/>
                <w:sz w:val="18"/>
                <w:szCs w:val="18"/>
                <w:lang w:eastAsia="cs-CZ"/>
              </w:rPr>
              <w:t>Kraj Vysočina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  <w:hideMark/>
          </w:tcPr>
          <w:p w14:paraId="456D0B56" w14:textId="3ACDCC5E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1</w:t>
            </w:r>
            <w:r w:rsidRPr="00BA0138">
              <w:rPr>
                <w:rFonts w:ascii="Aptos" w:eastAsia="Times New Roman" w:hAnsi="Aptos" w:cstheme="minorHAnsi"/>
                <w:sz w:val="18"/>
                <w:szCs w:val="18"/>
                <w:vertAlign w:val="superscript"/>
                <w:lang w:eastAsia="cs-CZ"/>
              </w:rPr>
              <w:t xml:space="preserve"> #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0358C4C7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Pacov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7F81B44C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2DEEB5AE" w14:textId="09BC32E7" w:rsidR="00E942AA" w:rsidRPr="00BA0138" w:rsidRDefault="00923F4B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1984" w:type="dxa"/>
            <w:shd w:val="clear" w:color="auto" w:fill="F2F2F2" w:themeFill="background1" w:themeFillShade="F2"/>
            <w:noWrap/>
            <w:vAlign w:val="center"/>
            <w:hideMark/>
          </w:tcPr>
          <w:p w14:paraId="39BCA79B" w14:textId="77777777" w:rsidR="00E942AA" w:rsidRPr="00BA0138" w:rsidRDefault="00E942AA" w:rsidP="0030710D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</w:tr>
    </w:tbl>
    <w:p w14:paraId="28562916" w14:textId="77777777" w:rsidR="00D96AFA" w:rsidRPr="00BA0138" w:rsidRDefault="00D96AFA">
      <w:pPr>
        <w:spacing w:line="276" w:lineRule="auto"/>
        <w:jc w:val="both"/>
        <w:rPr>
          <w:rFonts w:ascii="Aptos" w:hAnsi="Aptos" w:cstheme="minorHAnsi"/>
          <w:sz w:val="24"/>
          <w:szCs w:val="24"/>
        </w:rPr>
      </w:pPr>
    </w:p>
    <w:tbl>
      <w:tblPr>
        <w:tblW w:w="538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</w:tblGrid>
      <w:tr w:rsidR="00D96AFA" w:rsidRPr="00BA0138" w14:paraId="345C6016" w14:textId="77777777" w:rsidTr="00217EFB">
        <w:trPr>
          <w:trHeight w:val="315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bottom"/>
            <w:hideMark/>
          </w:tcPr>
          <w:p w14:paraId="0C730A3C" w14:textId="77777777" w:rsidR="00D96AFA" w:rsidRPr="00E942AA" w:rsidRDefault="00D96AFA" w:rsidP="00FF4527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E942AA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Legenda:</w:t>
            </w:r>
          </w:p>
        </w:tc>
      </w:tr>
      <w:tr w:rsidR="00D96AFA" w:rsidRPr="00BA0138" w14:paraId="440F5823" w14:textId="77777777" w:rsidTr="00217EFB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DEFFFC" w14:textId="77777777" w:rsidR="00D96AFA" w:rsidRPr="00E942AA" w:rsidRDefault="00D96AFA" w:rsidP="00FF4527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E942AA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* sloučená MŠ a ZŠ</w:t>
            </w:r>
          </w:p>
        </w:tc>
      </w:tr>
      <w:tr w:rsidR="00D96AFA" w:rsidRPr="00BA0138" w14:paraId="0E6550F3" w14:textId="77777777" w:rsidTr="00217EFB">
        <w:trPr>
          <w:trHeight w:val="694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BB51EA5" w14:textId="618386A4" w:rsidR="00D96AFA" w:rsidRPr="00E942AA" w:rsidRDefault="00D96AFA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E942AA">
              <w:rPr>
                <w:rFonts w:ascii="Aptos" w:eastAsia="Times New Roman" w:hAnsi="Aptos" w:cstheme="minorHAnsi"/>
                <w:sz w:val="18"/>
                <w:szCs w:val="18"/>
                <w:vertAlign w:val="superscript"/>
                <w:lang w:eastAsia="cs-CZ"/>
              </w:rPr>
              <w:t xml:space="preserve">× </w:t>
            </w:r>
            <w:r w:rsidRPr="00E942AA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Základní škola Pacov; Mateřská škola Za</w:t>
            </w:r>
            <w:r w:rsidR="00200EAB" w:rsidRPr="00E942AA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 xml:space="preserve"> Branou</w:t>
            </w:r>
            <w:r w:rsidRPr="00E942AA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 xml:space="preserve">; Mateřská škola Pacov, Jatecká 571; Základní umělecká škola Pacov </w:t>
            </w:r>
          </w:p>
        </w:tc>
      </w:tr>
      <w:tr w:rsidR="00D96AFA" w:rsidRPr="00BA0138" w14:paraId="0EBA647F" w14:textId="77777777" w:rsidTr="00217EFB">
        <w:trPr>
          <w:trHeight w:val="690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FDF25CF" w14:textId="409C0F60" w:rsidR="00D96AFA" w:rsidRPr="00E942AA" w:rsidRDefault="00D96AFA" w:rsidP="00FF4527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</w:pPr>
            <w:r w:rsidRPr="00E942AA">
              <w:rPr>
                <w:rFonts w:ascii="Aptos" w:eastAsia="Times New Roman" w:hAnsi="Aptos" w:cstheme="minorHAnsi"/>
                <w:sz w:val="18"/>
                <w:szCs w:val="18"/>
                <w:vertAlign w:val="superscript"/>
                <w:lang w:eastAsia="cs-CZ"/>
              </w:rPr>
              <w:t>#</w:t>
            </w:r>
            <w:r w:rsidRPr="00E942AA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 xml:space="preserve"> </w:t>
            </w:r>
            <w:r w:rsidR="008C65E7" w:rsidRPr="00E942AA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s</w:t>
            </w:r>
            <w:r w:rsidRPr="00E942AA">
              <w:rPr>
                <w:rFonts w:ascii="Aptos" w:eastAsia="Times New Roman" w:hAnsi="Aptos" w:cstheme="minorHAnsi"/>
                <w:sz w:val="18"/>
                <w:szCs w:val="18"/>
                <w:lang w:eastAsia="cs-CZ"/>
              </w:rPr>
              <w:t>peciální třída zřizovaná Krajem Vysočina je součástí Mateřská školy se speciální třídou pro děti s vadami řeči Pacov, Za Branou 870</w:t>
            </w:r>
          </w:p>
        </w:tc>
      </w:tr>
    </w:tbl>
    <w:p w14:paraId="1FAE1E00" w14:textId="77777777" w:rsidR="00371A12" w:rsidRPr="00BA0138" w:rsidRDefault="00371A12" w:rsidP="00FF4527">
      <w:pPr>
        <w:spacing w:line="276" w:lineRule="auto"/>
        <w:jc w:val="right"/>
        <w:rPr>
          <w:rFonts w:ascii="Aptos" w:eastAsiaTheme="majorEastAsia" w:hAnsi="Aptos" w:cstheme="minorHAnsi"/>
          <w:color w:val="00B050"/>
          <w:sz w:val="26"/>
          <w:szCs w:val="26"/>
        </w:rPr>
      </w:pPr>
      <w:bookmarkStart w:id="43" w:name="_Toc513206237"/>
    </w:p>
    <w:p w14:paraId="75C1B2E0" w14:textId="3B034B4A" w:rsidR="00C63952" w:rsidRPr="00BA0138" w:rsidRDefault="00C63952" w:rsidP="00FF4527">
      <w:pPr>
        <w:spacing w:line="276" w:lineRule="auto"/>
        <w:jc w:val="right"/>
        <w:rPr>
          <w:rFonts w:ascii="Aptos" w:hAnsi="Aptos" w:cstheme="minorHAnsi"/>
          <w:i/>
          <w:iCs/>
          <w:sz w:val="20"/>
          <w:szCs w:val="20"/>
        </w:rPr>
      </w:pPr>
      <w:r w:rsidRPr="00BA0138">
        <w:rPr>
          <w:rFonts w:ascii="Aptos" w:eastAsiaTheme="majorEastAsia" w:hAnsi="Aptos" w:cstheme="minorHAnsi"/>
          <w:i/>
          <w:iCs/>
          <w:color w:val="00B050"/>
          <w:sz w:val="20"/>
          <w:szCs w:val="20"/>
        </w:rPr>
        <w:br w:type="page"/>
      </w:r>
    </w:p>
    <w:p w14:paraId="22F82327" w14:textId="77777777" w:rsidR="0021099F" w:rsidRPr="00BA0138" w:rsidRDefault="00376C60" w:rsidP="00FF4527">
      <w:pPr>
        <w:pStyle w:val="Nadpis2"/>
        <w:spacing w:before="480" w:after="240" w:line="276" w:lineRule="auto"/>
        <w:jc w:val="both"/>
        <w:rPr>
          <w:rFonts w:ascii="Aptos" w:hAnsi="Aptos"/>
          <w:color w:val="2F5496" w:themeColor="accent5" w:themeShade="BF"/>
        </w:rPr>
      </w:pPr>
      <w:bookmarkStart w:id="44" w:name="_Toc56381178"/>
      <w:bookmarkEnd w:id="43"/>
      <w:r w:rsidRPr="00BA0138">
        <w:rPr>
          <w:rFonts w:ascii="Aptos" w:hAnsi="Aptos" w:cstheme="minorHAnsi"/>
          <w:color w:val="2F5496" w:themeColor="accent5" w:themeShade="BF"/>
        </w:rPr>
        <w:lastRenderedPageBreak/>
        <w:t>Identifikace dalších aktérů</w:t>
      </w:r>
      <w:bookmarkEnd w:id="44"/>
    </w:p>
    <w:p w14:paraId="246958AD" w14:textId="77777777" w:rsidR="00C63952" w:rsidRPr="00BA0138" w:rsidRDefault="00C63952" w:rsidP="00FF4527">
      <w:pPr>
        <w:autoSpaceDE w:val="0"/>
        <w:autoSpaceDN w:val="0"/>
        <w:adjustRightInd w:val="0"/>
        <w:spacing w:before="120" w:after="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Do tvorby místního akčního plánu vzdělávání jsou v souladu s principy komunitního projednávání zapojeni i další aktéři ve vzdělávání v území.</w:t>
      </w:r>
    </w:p>
    <w:p w14:paraId="787B9F97" w14:textId="1837E86D" w:rsidR="002E0694" w:rsidRPr="009464C5" w:rsidRDefault="00376C60" w:rsidP="00FF4527">
      <w:pPr>
        <w:pStyle w:val="Titulek"/>
        <w:keepNext/>
        <w:spacing w:before="240" w:line="276" w:lineRule="auto"/>
        <w:jc w:val="both"/>
        <w:rPr>
          <w:rFonts w:ascii="Aptos" w:hAnsi="Aptos" w:cstheme="minorHAnsi"/>
          <w:b w:val="0"/>
          <w:bCs w:val="0"/>
          <w:color w:val="2F5496" w:themeColor="accent5" w:themeShade="BF"/>
        </w:rPr>
      </w:pPr>
      <w:r w:rsidRPr="009464C5">
        <w:rPr>
          <w:rFonts w:ascii="Aptos" w:hAnsi="Aptos" w:cstheme="minorHAnsi"/>
          <w:b w:val="0"/>
          <w:bCs w:val="0"/>
          <w:color w:val="2F5496" w:themeColor="accent5" w:themeShade="BF"/>
        </w:rPr>
        <w:t xml:space="preserve">Tabulka </w:t>
      </w:r>
      <w:r w:rsidR="00B70846" w:rsidRPr="009464C5">
        <w:rPr>
          <w:rFonts w:ascii="Aptos" w:hAnsi="Aptos" w:cstheme="minorHAnsi"/>
          <w:b w:val="0"/>
          <w:bCs w:val="0"/>
          <w:color w:val="2F5496" w:themeColor="accent5" w:themeShade="BF"/>
        </w:rPr>
        <w:t>7</w:t>
      </w:r>
      <w:r w:rsidRPr="009464C5">
        <w:rPr>
          <w:rFonts w:ascii="Aptos" w:hAnsi="Aptos" w:cstheme="minorHAnsi"/>
          <w:b w:val="0"/>
          <w:bCs w:val="0"/>
          <w:color w:val="2F5496" w:themeColor="accent5" w:themeShade="BF"/>
        </w:rPr>
        <w:t>: Seznam zapojených aktérů</w:t>
      </w:r>
    </w:p>
    <w:tbl>
      <w:tblPr>
        <w:tblW w:w="765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8"/>
        <w:gridCol w:w="1411"/>
        <w:gridCol w:w="1276"/>
        <w:gridCol w:w="2410"/>
      </w:tblGrid>
      <w:tr w:rsidR="007F18B7" w:rsidRPr="00BA0138" w14:paraId="3BEF8C83" w14:textId="77777777" w:rsidTr="00217EFB">
        <w:trPr>
          <w:trHeight w:val="504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A64D48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b/>
                <w:bCs/>
                <w:sz w:val="18"/>
                <w:szCs w:val="18"/>
                <w:lang w:eastAsia="cs-CZ"/>
              </w:rPr>
              <w:t>Ostatní aktéři ve vzdělávání</w:t>
            </w:r>
          </w:p>
        </w:tc>
      </w:tr>
      <w:tr w:rsidR="007F18B7" w:rsidRPr="00BA0138" w14:paraId="7C327B8D" w14:textId="77777777" w:rsidTr="00217EFB">
        <w:trPr>
          <w:trHeight w:val="703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FEE50C2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49D1425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b/>
                <w:bCs/>
                <w:sz w:val="18"/>
                <w:szCs w:val="18"/>
                <w:lang w:eastAsia="cs-CZ"/>
              </w:rPr>
              <w:t>Zástupce ŘV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91A980C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b/>
                <w:bCs/>
                <w:sz w:val="18"/>
                <w:szCs w:val="18"/>
                <w:lang w:eastAsia="cs-CZ"/>
              </w:rPr>
              <w:t>Zástupce PS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C47DE93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b/>
                <w:bCs/>
                <w:sz w:val="18"/>
                <w:szCs w:val="18"/>
                <w:lang w:eastAsia="cs-CZ"/>
              </w:rPr>
              <w:t>Pravidelné informování</w:t>
            </w:r>
          </w:p>
        </w:tc>
      </w:tr>
      <w:tr w:rsidR="007F18B7" w:rsidRPr="00BA0138" w14:paraId="05E08C68" w14:textId="77777777" w:rsidTr="00217EFB">
        <w:trPr>
          <w:trHeight w:val="418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BABB5F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 xml:space="preserve">Via </w:t>
            </w:r>
            <w:proofErr w:type="spellStart"/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rustica</w:t>
            </w:r>
            <w:proofErr w:type="spellEnd"/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z.s</w:t>
            </w:r>
            <w:proofErr w:type="spellEnd"/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. (MAS)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B2FBC3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712FEC" w14:textId="04406D7D" w:rsidR="007F18B7" w:rsidRPr="00BA0138" w:rsidRDefault="0030710D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484089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</w:tr>
      <w:tr w:rsidR="007F18B7" w:rsidRPr="00BA0138" w14:paraId="61DFB454" w14:textId="77777777" w:rsidTr="00217EFB">
        <w:trPr>
          <w:trHeight w:val="418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7733F3" w14:textId="255BB718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Kraj Vysočina</w:t>
            </w:r>
            <w:r w:rsidR="009464C5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/IDZ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10A44C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7BB696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1878D0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</w:tr>
      <w:tr w:rsidR="007F18B7" w:rsidRPr="00BA0138" w14:paraId="5E364ACE" w14:textId="77777777" w:rsidTr="00217EFB">
        <w:trPr>
          <w:trHeight w:val="418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15E284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Vedoucí pracovníci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9FC04B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A0A4A8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D9AFB3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</w:tr>
      <w:tr w:rsidR="007F18B7" w:rsidRPr="00BA0138" w14:paraId="04531D64" w14:textId="77777777" w:rsidTr="00217EFB">
        <w:trPr>
          <w:trHeight w:val="418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E0A683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Pedagogičtí pracovníci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60DC16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E8126E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17E904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</w:tr>
      <w:tr w:rsidR="007F18B7" w:rsidRPr="00BA0138" w14:paraId="2D444C14" w14:textId="77777777" w:rsidTr="00217EFB">
        <w:trPr>
          <w:trHeight w:val="418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9B3E21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Děti a žáci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AB1F53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DD9ADA" w14:textId="2C1DF223" w:rsidR="007F18B7" w:rsidRPr="00BA0138" w:rsidRDefault="00E35892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8A8606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</w:tr>
      <w:tr w:rsidR="007F18B7" w:rsidRPr="00BA0138" w14:paraId="75F5F6E2" w14:textId="77777777" w:rsidTr="00217EFB">
        <w:trPr>
          <w:trHeight w:val="418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276213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Rodiče (SRPŠ)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EA3F54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8C5DD8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F909B4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</w:tr>
      <w:tr w:rsidR="007F18B7" w:rsidRPr="00BA0138" w14:paraId="56E6245A" w14:textId="77777777" w:rsidTr="00217EFB">
        <w:trPr>
          <w:trHeight w:val="418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0D3AA7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Další veřejnost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9010EE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E64277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90BE6E" w14:textId="77777777" w:rsidR="007F18B7" w:rsidRPr="00BA0138" w:rsidRDefault="007F18B7" w:rsidP="00ED12C0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</w:pPr>
            <w:r w:rsidRPr="00BA0138">
              <w:rPr>
                <w:rFonts w:ascii="Aptos" w:eastAsia="Times New Roman" w:hAnsi="Aptos" w:cs="Calibri"/>
                <w:sz w:val="18"/>
                <w:szCs w:val="18"/>
                <w:lang w:eastAsia="cs-CZ"/>
              </w:rPr>
              <w:t>ANO</w:t>
            </w:r>
          </w:p>
        </w:tc>
      </w:tr>
    </w:tbl>
    <w:p w14:paraId="560D78D8" w14:textId="77777777" w:rsidR="00371A12" w:rsidRPr="00BA0138" w:rsidRDefault="00371A12" w:rsidP="00FF4527">
      <w:pPr>
        <w:spacing w:line="276" w:lineRule="auto"/>
        <w:jc w:val="right"/>
        <w:rPr>
          <w:rFonts w:ascii="Aptos" w:eastAsiaTheme="majorEastAsia" w:hAnsi="Aptos" w:cstheme="minorHAnsi"/>
          <w:i/>
          <w:iCs/>
          <w:sz w:val="20"/>
          <w:szCs w:val="20"/>
        </w:rPr>
      </w:pPr>
    </w:p>
    <w:p w14:paraId="3DC4588F" w14:textId="77777777" w:rsidR="00371A12" w:rsidRPr="00BA0138" w:rsidRDefault="00371A12">
      <w:pPr>
        <w:rPr>
          <w:rFonts w:ascii="Aptos" w:eastAsiaTheme="majorEastAsia" w:hAnsi="Aptos" w:cstheme="minorHAnsi"/>
          <w:color w:val="00B050"/>
          <w:sz w:val="32"/>
          <w:szCs w:val="32"/>
        </w:rPr>
      </w:pPr>
      <w:r w:rsidRPr="00BA0138">
        <w:rPr>
          <w:rFonts w:ascii="Aptos" w:hAnsi="Aptos" w:cstheme="minorHAnsi"/>
          <w:color w:val="00B050"/>
        </w:rPr>
        <w:br w:type="page"/>
      </w:r>
    </w:p>
    <w:p w14:paraId="30862F01" w14:textId="77777777" w:rsidR="00AB24C9" w:rsidRPr="00BA0138" w:rsidRDefault="00AB24C9" w:rsidP="00FF4527">
      <w:pPr>
        <w:pStyle w:val="Nadpis1"/>
        <w:spacing w:before="480" w:after="240" w:line="276" w:lineRule="auto"/>
        <w:jc w:val="both"/>
        <w:rPr>
          <w:rFonts w:ascii="Aptos" w:hAnsi="Aptos" w:cstheme="minorHAnsi"/>
          <w:color w:val="2F5496" w:themeColor="accent5" w:themeShade="BF"/>
        </w:rPr>
      </w:pPr>
      <w:bookmarkStart w:id="45" w:name="_Toc56381179"/>
      <w:r w:rsidRPr="00BA0138">
        <w:rPr>
          <w:rFonts w:ascii="Aptos" w:hAnsi="Aptos" w:cstheme="minorHAnsi"/>
          <w:color w:val="2F5496" w:themeColor="accent5" w:themeShade="BF"/>
        </w:rPr>
        <w:lastRenderedPageBreak/>
        <w:t>Principy MAP</w:t>
      </w:r>
      <w:bookmarkEnd w:id="37"/>
      <w:bookmarkEnd w:id="45"/>
    </w:p>
    <w:p w14:paraId="26C61707" w14:textId="77777777" w:rsidR="00823C20" w:rsidRPr="00BA0138" w:rsidRDefault="00AB24C9" w:rsidP="00024C31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Tvorba a realizace MAP musí respektovat základní principy komunitně řízeného plánování. Principy MAP odráží osvědčené postupy vycházející z příkladů dobré praxe, metod strategického plánování, především metody komunitního plánování. </w:t>
      </w:r>
      <w:r w:rsidR="00823C20" w:rsidRPr="00BA0138">
        <w:rPr>
          <w:rFonts w:ascii="Aptos" w:hAnsi="Aptos" w:cstheme="minorHAnsi"/>
        </w:rPr>
        <w:t>Komunitní plánování se snaží podnítit účast obyvatel regionu na diskuzi o důležitých otázkách života společenství. Podaří-li se je zapojit, pak přijímaná rozhodnutí zodpovědných orgánů odrážejí jejich vůli a potřeby, plánované</w:t>
      </w:r>
      <w:r w:rsidR="00ED7AAA" w:rsidRPr="00BA0138">
        <w:rPr>
          <w:rFonts w:ascii="Aptos" w:hAnsi="Aptos" w:cstheme="minorHAnsi"/>
        </w:rPr>
        <w:t xml:space="preserve"> </w:t>
      </w:r>
      <w:r w:rsidR="00823C20" w:rsidRPr="00BA0138">
        <w:rPr>
          <w:rFonts w:ascii="Aptos" w:hAnsi="Aptos" w:cstheme="minorHAnsi"/>
        </w:rPr>
        <w:t>kroky a řešení jsou přiměřené, jedinečné a tvořivé, co nejlépe využívají dostupné zdroje, případně nacházejí nové, a přinášejí co největší užitek a spokojenost obyvatelům daného regionu. Podstata komunitního plánování spočívá ve vzájemné a aktivní spolupráci těch, kterých se daná oblast či téma nějakým způsobem dotýká. Je tedy nutné, aby šlo o živý proces – samotné použití metody není komunitním</w:t>
      </w:r>
    </w:p>
    <w:p w14:paraId="186E1CF8" w14:textId="77777777" w:rsidR="00AB24C9" w:rsidRPr="00BA0138" w:rsidRDefault="00823C20" w:rsidP="00024C31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plánováním.</w:t>
      </w:r>
    </w:p>
    <w:p w14:paraId="535A1D20" w14:textId="77777777" w:rsidR="00AB24C9" w:rsidRPr="00BA0138" w:rsidRDefault="00AB24C9" w:rsidP="00FF4527">
      <w:pPr>
        <w:pStyle w:val="Nadpis2"/>
        <w:spacing w:before="240" w:after="240"/>
        <w:rPr>
          <w:rFonts w:ascii="Aptos" w:hAnsi="Aptos"/>
          <w:color w:val="2F5496" w:themeColor="accent5" w:themeShade="BF"/>
        </w:rPr>
      </w:pPr>
      <w:bookmarkStart w:id="46" w:name="_Toc56381180"/>
      <w:r w:rsidRPr="00BA0138">
        <w:rPr>
          <w:rFonts w:ascii="Aptos" w:hAnsi="Aptos"/>
          <w:color w:val="2F5496" w:themeColor="accent5" w:themeShade="BF"/>
        </w:rPr>
        <w:t>Komunitní plánování je postup, který umožňuje:</w:t>
      </w:r>
      <w:bookmarkEnd w:id="46"/>
    </w:p>
    <w:p w14:paraId="431C35F5" w14:textId="77777777" w:rsidR="00AB24C9" w:rsidRPr="00BA0138" w:rsidRDefault="00AB24C9">
      <w:pPr>
        <w:pStyle w:val="Odstavecseseznamem"/>
        <w:numPr>
          <w:ilvl w:val="0"/>
          <w:numId w:val="20"/>
        </w:numPr>
        <w:spacing w:after="200" w:line="276" w:lineRule="auto"/>
        <w:jc w:val="both"/>
        <w:rPr>
          <w:rFonts w:ascii="Aptos" w:hAnsi="Aptos" w:cstheme="minorHAnsi"/>
          <w:b/>
        </w:rPr>
      </w:pPr>
      <w:r w:rsidRPr="00BA0138">
        <w:rPr>
          <w:rFonts w:ascii="Aptos" w:hAnsi="Aptos" w:cstheme="minorHAnsi"/>
        </w:rPr>
        <w:t>aby se lidé mohli svobodně účastnit rozhodování o důležitých otázkách života společenstv</w:t>
      </w:r>
      <w:r w:rsidR="006E18C2" w:rsidRPr="00BA0138">
        <w:rPr>
          <w:rFonts w:ascii="Aptos" w:hAnsi="Aptos" w:cstheme="minorHAnsi"/>
        </w:rPr>
        <w:t>í</w:t>
      </w:r>
    </w:p>
    <w:p w14:paraId="2C4ECFF9" w14:textId="77777777" w:rsidR="00AB24C9" w:rsidRPr="00BA0138" w:rsidRDefault="00AB24C9">
      <w:pPr>
        <w:pStyle w:val="Odstavecseseznamem"/>
        <w:numPr>
          <w:ilvl w:val="0"/>
          <w:numId w:val="20"/>
        </w:numPr>
        <w:spacing w:after="200" w:line="276" w:lineRule="auto"/>
        <w:jc w:val="both"/>
        <w:rPr>
          <w:rFonts w:ascii="Aptos" w:hAnsi="Aptos" w:cstheme="minorHAnsi"/>
          <w:b/>
        </w:rPr>
      </w:pPr>
      <w:r w:rsidRPr="00BA0138">
        <w:rPr>
          <w:rFonts w:ascii="Aptos" w:hAnsi="Aptos" w:cstheme="minorHAnsi"/>
        </w:rPr>
        <w:t>aby přijímaná usnesení zodpovědných orgánů odrážela vůli a potřeby obyvatel regionu</w:t>
      </w:r>
    </w:p>
    <w:p w14:paraId="668D405F" w14:textId="77777777" w:rsidR="00AB24C9" w:rsidRPr="00BA0138" w:rsidRDefault="00AB24C9">
      <w:pPr>
        <w:pStyle w:val="Odstavecseseznamem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Aptos" w:hAnsi="Aptos" w:cstheme="minorHAnsi"/>
          <w:b/>
        </w:rPr>
      </w:pPr>
      <w:r w:rsidRPr="00BA0138">
        <w:rPr>
          <w:rFonts w:ascii="Aptos" w:hAnsi="Aptos" w:cstheme="minorHAnsi"/>
        </w:rPr>
        <w:t>aby plánované kroky a řešení co nejlépe využívaly dostupné zdroje, případně nacházely nové zdroje a přinášely co největší užitek a spokojenost</w:t>
      </w:r>
    </w:p>
    <w:p w14:paraId="53EB7033" w14:textId="77777777" w:rsidR="00697145" w:rsidRPr="00BA0138" w:rsidRDefault="00697145" w:rsidP="00FF4527">
      <w:pPr>
        <w:pStyle w:val="Nadpis2"/>
        <w:spacing w:before="240" w:after="240"/>
        <w:rPr>
          <w:rFonts w:ascii="Aptos" w:hAnsi="Aptos"/>
          <w:color w:val="2F5496" w:themeColor="accent5" w:themeShade="BF"/>
        </w:rPr>
      </w:pPr>
      <w:bookmarkStart w:id="47" w:name="_Toc56381181"/>
      <w:r w:rsidRPr="00BA0138">
        <w:rPr>
          <w:rFonts w:ascii="Aptos" w:hAnsi="Aptos"/>
          <w:color w:val="2F5496" w:themeColor="accent5" w:themeShade="BF"/>
        </w:rPr>
        <w:t>Podstata komunitního plánování ve vzdělávání</w:t>
      </w:r>
      <w:bookmarkEnd w:id="47"/>
    </w:p>
    <w:p w14:paraId="0A3C3FC1" w14:textId="77777777" w:rsidR="00697145" w:rsidRPr="00BA0138" w:rsidRDefault="00697145" w:rsidP="00FF4527">
      <w:pPr>
        <w:pStyle w:val="Odstavecseseznamem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i/>
          <w:iCs/>
          <w:color w:val="000000"/>
        </w:rPr>
      </w:pPr>
      <w:r w:rsidRPr="00BA0138">
        <w:rPr>
          <w:rFonts w:ascii="Aptos" w:hAnsi="Aptos" w:cstheme="minorHAnsi"/>
          <w:color w:val="000000"/>
        </w:rPr>
        <w:t>zapojuje všechny, kterých se vzdělávání týká</w:t>
      </w:r>
    </w:p>
    <w:p w14:paraId="44667FD1" w14:textId="77777777" w:rsidR="00697145" w:rsidRPr="00BA0138" w:rsidRDefault="00697145" w:rsidP="00FF4527">
      <w:pPr>
        <w:pStyle w:val="Odstavecseseznamem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i/>
          <w:iCs/>
          <w:color w:val="000000"/>
        </w:rPr>
      </w:pPr>
      <w:r w:rsidRPr="00BA0138">
        <w:rPr>
          <w:rFonts w:ascii="Aptos" w:hAnsi="Aptos" w:cstheme="minorHAnsi"/>
          <w:color w:val="000000"/>
        </w:rPr>
        <w:t>je založeno na dialogu o podobě vzdělávání</w:t>
      </w:r>
    </w:p>
    <w:p w14:paraId="2B425150" w14:textId="77777777" w:rsidR="00697145" w:rsidRPr="00BA0138" w:rsidRDefault="00697145" w:rsidP="00FF4527">
      <w:pPr>
        <w:pStyle w:val="Odstavecseseznamem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i/>
          <w:iCs/>
          <w:color w:val="000000"/>
        </w:rPr>
      </w:pPr>
      <w:r w:rsidRPr="00BA0138">
        <w:rPr>
          <w:rFonts w:ascii="Aptos" w:hAnsi="Aptos" w:cstheme="minorHAnsi"/>
          <w:color w:val="000000"/>
        </w:rPr>
        <w:t>jeho základem je zjišťování potřeb a zdrojů a hledání nejlepších řešení</w:t>
      </w:r>
    </w:p>
    <w:p w14:paraId="2A36427B" w14:textId="77777777" w:rsidR="00697145" w:rsidRPr="00BA0138" w:rsidRDefault="00697145" w:rsidP="00FF4527">
      <w:pPr>
        <w:pStyle w:val="Odstavecseseznamem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color w:val="000000"/>
        </w:rPr>
      </w:pPr>
      <w:r w:rsidRPr="00BA0138">
        <w:rPr>
          <w:rFonts w:ascii="Aptos" w:hAnsi="Aptos" w:cstheme="minorHAnsi"/>
          <w:color w:val="000000"/>
        </w:rPr>
        <w:t>zásadní význam má poznání všech zastoupených stran, jejich vzájemné propojení a spoluprác</w:t>
      </w:r>
      <w:r w:rsidR="006E18C2" w:rsidRPr="00BA0138">
        <w:rPr>
          <w:rFonts w:ascii="Aptos" w:hAnsi="Aptos" w:cstheme="minorHAnsi"/>
          <w:color w:val="000000"/>
        </w:rPr>
        <w:t>e</w:t>
      </w:r>
    </w:p>
    <w:p w14:paraId="7EA1290B" w14:textId="77777777" w:rsidR="00697145" w:rsidRPr="00BA0138" w:rsidRDefault="00697145" w:rsidP="00FF4527">
      <w:pPr>
        <w:pStyle w:val="Nadpis2"/>
        <w:spacing w:before="240" w:after="240"/>
        <w:rPr>
          <w:rFonts w:ascii="Aptos" w:hAnsi="Aptos"/>
          <w:color w:val="2F5496" w:themeColor="accent5" w:themeShade="BF"/>
        </w:rPr>
      </w:pPr>
      <w:bookmarkStart w:id="48" w:name="_Toc56381182"/>
      <w:r w:rsidRPr="00BA0138">
        <w:rPr>
          <w:rFonts w:ascii="Aptos" w:hAnsi="Aptos"/>
          <w:color w:val="2F5496" w:themeColor="accent5" w:themeShade="BF"/>
        </w:rPr>
        <w:t>Hlavní priority komunitního plánování:</w:t>
      </w:r>
      <w:bookmarkEnd w:id="48"/>
    </w:p>
    <w:p w14:paraId="07B08C53" w14:textId="77777777" w:rsidR="00697145" w:rsidRPr="00BA0138" w:rsidRDefault="00697145" w:rsidP="00FF4527">
      <w:pPr>
        <w:pStyle w:val="Odstavecseseznamem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i/>
          <w:iCs/>
          <w:color w:val="000000"/>
        </w:rPr>
      </w:pPr>
      <w:r w:rsidRPr="00BA0138">
        <w:rPr>
          <w:rFonts w:ascii="Aptos" w:hAnsi="Aptos" w:cstheme="minorHAnsi"/>
          <w:color w:val="000000"/>
        </w:rPr>
        <w:t>partnerství mezi účastníky</w:t>
      </w:r>
    </w:p>
    <w:p w14:paraId="1B041369" w14:textId="77777777" w:rsidR="00697145" w:rsidRPr="00BA0138" w:rsidRDefault="00697145" w:rsidP="00FF4527">
      <w:pPr>
        <w:pStyle w:val="Odstavecseseznamem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i/>
          <w:iCs/>
          <w:color w:val="000000"/>
        </w:rPr>
      </w:pPr>
      <w:r w:rsidRPr="00BA0138">
        <w:rPr>
          <w:rFonts w:ascii="Aptos" w:hAnsi="Aptos" w:cstheme="minorHAnsi"/>
          <w:color w:val="000000"/>
        </w:rPr>
        <w:t>zapojování místního společenství</w:t>
      </w:r>
    </w:p>
    <w:p w14:paraId="06697306" w14:textId="77777777" w:rsidR="00697145" w:rsidRPr="00BA0138" w:rsidRDefault="00697145" w:rsidP="00FF4527">
      <w:pPr>
        <w:pStyle w:val="Odstavecseseznamem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i/>
          <w:iCs/>
          <w:color w:val="000000"/>
        </w:rPr>
      </w:pPr>
      <w:r w:rsidRPr="00BA0138">
        <w:rPr>
          <w:rFonts w:ascii="Aptos" w:hAnsi="Aptos" w:cstheme="minorHAnsi"/>
          <w:color w:val="000000"/>
        </w:rPr>
        <w:t>hledání nových lidských a finančních zdrojů</w:t>
      </w:r>
    </w:p>
    <w:p w14:paraId="166E526C" w14:textId="77777777" w:rsidR="00697145" w:rsidRPr="00BA0138" w:rsidRDefault="00697145" w:rsidP="00FF4527">
      <w:pPr>
        <w:pStyle w:val="Odstavecseseznamem"/>
        <w:numPr>
          <w:ilvl w:val="0"/>
          <w:numId w:val="63"/>
        </w:numPr>
        <w:spacing w:after="120" w:line="276" w:lineRule="auto"/>
        <w:jc w:val="both"/>
        <w:rPr>
          <w:rFonts w:ascii="Aptos" w:hAnsi="Aptos" w:cstheme="minorHAnsi"/>
          <w:b/>
        </w:rPr>
      </w:pPr>
      <w:r w:rsidRPr="00BA0138">
        <w:rPr>
          <w:rFonts w:ascii="Aptos" w:hAnsi="Aptos" w:cstheme="minorHAnsi"/>
          <w:color w:val="000000"/>
        </w:rPr>
        <w:t>práce s informacemi</w:t>
      </w:r>
    </w:p>
    <w:p w14:paraId="215CB747" w14:textId="77777777" w:rsidR="00CD6FCF" w:rsidRPr="00BA0138" w:rsidRDefault="00AB24C9">
      <w:pPr>
        <w:spacing w:after="12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Komunitní práce neustále osciluje mezi potřebami, které lidé pociťují, a možnostmi, které mají. Jednou z metod a technik komunitního plánování je právě akční plánování, které představuje strukturované společné setkávání a spolupráci komunity se specialisty při řešení otázek místního rozvoje. Mezi základní principy patří aktivní účast místních obyvatel (participace) na iniciaci, plánování a nezřídka i realizaci těchto projektů. Hovoříme o komunitním procesu zdola nahoru (</w:t>
      </w:r>
      <w:proofErr w:type="spellStart"/>
      <w:r w:rsidRPr="00BA0138">
        <w:rPr>
          <w:rFonts w:ascii="Aptos" w:hAnsi="Aptos" w:cstheme="minorHAnsi"/>
        </w:rPr>
        <w:t>bottom</w:t>
      </w:r>
      <w:proofErr w:type="spellEnd"/>
      <w:r w:rsidRPr="00BA0138">
        <w:rPr>
          <w:rFonts w:ascii="Aptos" w:hAnsi="Aptos" w:cstheme="minorHAnsi"/>
        </w:rPr>
        <w:t xml:space="preserve">-up). Všichni aktéři v území včetně veřejnosti jsou osloveni a všechny zainteresované strany pracují společně, přičemž jsou často vedeni nezávislými mediátory nebo facilitátory. </w:t>
      </w:r>
      <w:r w:rsidRPr="00BA0138">
        <w:rPr>
          <w:rFonts w:ascii="Aptos" w:hAnsi="Aptos" w:cstheme="minorHAnsi"/>
        </w:rPr>
        <w:lastRenderedPageBreak/>
        <w:t xml:space="preserve">Nezbytný je demokratický princip, který má být nediskriminující a nestigmatizující. Participace místního společenství zohledňuje již vytvořená partnerství a metoda se vyznačuje hledáním nových lidských a finančních zdrojů. Tyto principy jsou považovány za stejně důležité jako samotný strategický dokument, který je konsensem či kompromisem mezi přáním a možnostmi. </w:t>
      </w:r>
    </w:p>
    <w:p w14:paraId="7CEFE18D" w14:textId="77777777" w:rsidR="006E18C2" w:rsidRPr="00BA0138" w:rsidRDefault="00AB24C9" w:rsidP="00FF4527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  <w:lang w:eastAsia="cs-CZ"/>
        </w:rPr>
      </w:pPr>
      <w:r w:rsidRPr="00BA0138">
        <w:rPr>
          <w:rFonts w:ascii="Aptos" w:hAnsi="Aptos" w:cstheme="minorHAnsi"/>
        </w:rPr>
        <w:t>V rámci projektu MAP aktéři tkají lokální školskou síť podporující stabilní perspektivu zvyšování kvality vzdělávání a ovlivňující investice, ekonomiku a hospodářství. Schopnost navazovat na tradice v regionu patří do komunitního plánování, stejně jako být současně inovativní, odlišný a osobitý, a zohledňuje také efektivní využívání moderních technologií a úsporných opatření.</w:t>
      </w:r>
      <w:r w:rsidR="00ED7AAA" w:rsidRPr="00BA0138">
        <w:rPr>
          <w:rFonts w:ascii="Aptos" w:hAnsi="Aptos" w:cstheme="minorHAnsi"/>
        </w:rPr>
        <w:t xml:space="preserve"> </w:t>
      </w:r>
      <w:r w:rsidRPr="00BA0138">
        <w:rPr>
          <w:rFonts w:ascii="Aptos" w:hAnsi="Aptos" w:cstheme="minorHAnsi"/>
        </w:rPr>
        <w:t>Metoda zvyšuje podíl občanů</w:t>
      </w:r>
      <w:r w:rsidR="0003080D" w:rsidRPr="00BA0138">
        <w:rPr>
          <w:rFonts w:ascii="Aptos" w:hAnsi="Aptos" w:cstheme="minorHAnsi"/>
        </w:rPr>
        <w:t>/aktérů</w:t>
      </w:r>
      <w:r w:rsidRPr="00BA0138">
        <w:rPr>
          <w:rFonts w:ascii="Aptos" w:hAnsi="Aptos" w:cstheme="minorHAnsi"/>
        </w:rPr>
        <w:t xml:space="preserve"> na rozhodovacím procesu a věcech veřejných, jejich identifikaci s výstupy strategie, vnímání lokálních zvláštností a tradic. Následně zvyšuje míru zapojení do realizace a využitelnosti investic na základě reálných místních potřeb. Mezi obecné principy řadíme ještě vzájemnost, sociální kapitál a mezilidskou solidaritu, které jsou jak cílem aktivit, tak zároveň předpokladem, bez nichž komunitní plánování není možné nebo zůstává pouze frází. Utváří soudržnost, tolerantní postoje a omezuje předsudky.</w:t>
      </w:r>
      <w:r w:rsidR="00ED7AAA" w:rsidRPr="00BA0138">
        <w:rPr>
          <w:rFonts w:ascii="Aptos" w:hAnsi="Aptos" w:cstheme="minorHAnsi"/>
        </w:rPr>
        <w:t xml:space="preserve"> </w:t>
      </w:r>
      <w:r w:rsidR="00823C20" w:rsidRPr="00BA0138">
        <w:rPr>
          <w:rFonts w:ascii="Aptos" w:hAnsi="Aptos" w:cstheme="minorHAnsi"/>
        </w:rPr>
        <w:t>Kvalitně probíhající proces komunitního plánování je pro komunitu stejně přínosný jako vlastní plán. Kvalita</w:t>
      </w:r>
      <w:r w:rsidR="00ED7AAA" w:rsidRPr="00BA0138">
        <w:rPr>
          <w:rFonts w:ascii="Aptos" w:hAnsi="Aptos" w:cstheme="minorHAnsi"/>
        </w:rPr>
        <w:t xml:space="preserve"> </w:t>
      </w:r>
      <w:r w:rsidR="00823C20" w:rsidRPr="00BA0138">
        <w:rPr>
          <w:rFonts w:ascii="Aptos" w:hAnsi="Aptos" w:cstheme="minorHAnsi"/>
        </w:rPr>
        <w:t>výstupů komunitního plánování je přímo úměrná kvalitě jeho průběhu.</w:t>
      </w:r>
    </w:p>
    <w:p w14:paraId="19ACD85C" w14:textId="77777777" w:rsidR="00AB24C9" w:rsidRPr="00BA0138" w:rsidRDefault="00AB24C9" w:rsidP="00FF4527">
      <w:pPr>
        <w:spacing w:before="240" w:after="0" w:line="276" w:lineRule="auto"/>
        <w:jc w:val="both"/>
        <w:rPr>
          <w:rFonts w:ascii="Aptos" w:hAnsi="Aptos" w:cstheme="minorHAnsi"/>
          <w:lang w:eastAsia="cs-CZ"/>
        </w:rPr>
      </w:pPr>
      <w:r w:rsidRPr="00BA0138">
        <w:rPr>
          <w:rFonts w:ascii="Aptos" w:hAnsi="Aptos" w:cstheme="minorHAnsi"/>
          <w:lang w:eastAsia="cs-CZ"/>
        </w:rPr>
        <w:t xml:space="preserve">Dle Postupů zpracování místních akčních plánů strategie odpovídá na otázku, jak by měl být organizován a rozvíjen vzdělávací systém, aby přispíval k rozvoji společnosti, demokratických principů a uplatnění jednotlivců v měnícím se světě. Základní principy, obecné cíle a hlavní směry rozvoje vzdělávání jsou předem formulovány prostřednictvím koncepčních či strategických dokumentů, které vedou konkrétní kroky tvůrců politiky na všech úrovních. Strategický dokument bude vycházet z předpokladu, že se rozvoj vzdělávání musí opírat o obecný strategický rámec, jemuž jsou podřízeny všechny dílčí koncepce, iniciativy a konkrétní opatření. V souladu s tím je strategie koncipována jako obecný základ pro oblast vzdělávání v ORP Pacov v následujících letech, který má být sdílen jejími klíčovými aktéry. </w:t>
      </w:r>
    </w:p>
    <w:p w14:paraId="16F4F7E6" w14:textId="77777777" w:rsidR="00AB24C9" w:rsidRPr="00BA0138" w:rsidRDefault="00AB24C9" w:rsidP="00FF4527">
      <w:pPr>
        <w:spacing w:before="240" w:after="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Dále je formulován přínos ve změně vyžadující dlouhodobá koncepční řešení, která berou v úvahu i širší souvislosti, jako jsou: oblast sociálních služeb, trh práce, zahraniční zkušenosti, nové technologie, moderní trendy ve vzdělávání včetně vzdělávací strategie EU a ČR. Vhodně nastavenými strategiemi, programy, projekty je možné předejít sociální exkluzi některých skupin obyvatel, podpořit sociální začlenění již vyloučených skupin a saturovat oprávněné potřeby cílových skupin. Vzhledem k finanční náročnosti a proměnlivosti požadavků na spektrum vzdělávání je žádoucí, aby byla vhodně nastavena optimální síť těchto služeb v regionu odpovídající skutečným a aktuálním potřebám. </w:t>
      </w:r>
    </w:p>
    <w:p w14:paraId="4ED6E80E" w14:textId="77777777" w:rsidR="006E18C2" w:rsidRPr="00BA0138" w:rsidRDefault="006E18C2">
      <w:pPr>
        <w:rPr>
          <w:rFonts w:ascii="Aptos" w:eastAsiaTheme="majorEastAsia" w:hAnsi="Aptos" w:cstheme="minorHAnsi"/>
          <w:color w:val="00B050"/>
          <w:sz w:val="26"/>
          <w:szCs w:val="26"/>
        </w:rPr>
      </w:pPr>
      <w:bookmarkStart w:id="49" w:name="_Toc485386971"/>
      <w:r w:rsidRPr="00BA0138">
        <w:rPr>
          <w:rFonts w:ascii="Aptos" w:hAnsi="Aptos" w:cstheme="minorHAnsi"/>
          <w:color w:val="00B050"/>
        </w:rPr>
        <w:br w:type="page"/>
      </w:r>
    </w:p>
    <w:p w14:paraId="25912F17" w14:textId="77777777" w:rsidR="0021099F" w:rsidRPr="00BA0138" w:rsidRDefault="00AB24C9" w:rsidP="00FF4527">
      <w:pPr>
        <w:pStyle w:val="Nadpis2"/>
        <w:spacing w:before="480" w:after="240" w:line="276" w:lineRule="auto"/>
        <w:jc w:val="both"/>
        <w:rPr>
          <w:rFonts w:ascii="Aptos" w:hAnsi="Aptos"/>
          <w:color w:val="2F5496" w:themeColor="accent5" w:themeShade="BF"/>
        </w:rPr>
      </w:pPr>
      <w:bookmarkStart w:id="50" w:name="_Toc56381183"/>
      <w:r w:rsidRPr="00BA0138">
        <w:rPr>
          <w:rFonts w:ascii="Aptos" w:hAnsi="Aptos" w:cstheme="minorHAnsi"/>
          <w:color w:val="2F5496" w:themeColor="accent5" w:themeShade="BF"/>
        </w:rPr>
        <w:lastRenderedPageBreak/>
        <w:t>Základní principy MAP</w:t>
      </w:r>
      <w:bookmarkEnd w:id="49"/>
      <w:r w:rsidRPr="00BA0138">
        <w:rPr>
          <w:rFonts w:ascii="Aptos" w:hAnsi="Aptos" w:cstheme="minorHAnsi"/>
          <w:color w:val="2F5496" w:themeColor="accent5" w:themeShade="BF"/>
        </w:rPr>
        <w:t>:</w:t>
      </w:r>
      <w:bookmarkEnd w:id="50"/>
    </w:p>
    <w:p w14:paraId="4DC83C34" w14:textId="77777777" w:rsidR="007F18B7" w:rsidRPr="00BA0138" w:rsidRDefault="007F18B7" w:rsidP="007F18B7">
      <w:pPr>
        <w:pStyle w:val="Odstavecseseznamem"/>
        <w:numPr>
          <w:ilvl w:val="0"/>
          <w:numId w:val="22"/>
        </w:numPr>
        <w:spacing w:after="60" w:line="276" w:lineRule="auto"/>
        <w:ind w:left="714" w:hanging="357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princip spolupráce (plánování a spolupráce jak na horizontální, tak vertikální úrovni)</w:t>
      </w:r>
    </w:p>
    <w:p w14:paraId="15BA6F3C" w14:textId="77777777" w:rsidR="007F18B7" w:rsidRPr="00BA0138" w:rsidRDefault="007F18B7" w:rsidP="007F18B7">
      <w:pPr>
        <w:pStyle w:val="Odstavecseseznamem"/>
        <w:numPr>
          <w:ilvl w:val="0"/>
          <w:numId w:val="22"/>
        </w:numPr>
        <w:spacing w:after="60" w:line="276" w:lineRule="auto"/>
        <w:ind w:left="714" w:hanging="357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princip dohody (MAP je dohodou, kompromisem nebo konsensem v území)</w:t>
      </w:r>
    </w:p>
    <w:p w14:paraId="2C4A0A32" w14:textId="77777777" w:rsidR="007F18B7" w:rsidRPr="00BA0138" w:rsidRDefault="007F18B7" w:rsidP="007F18B7">
      <w:pPr>
        <w:pStyle w:val="Odstavecseseznamem"/>
        <w:numPr>
          <w:ilvl w:val="0"/>
          <w:numId w:val="22"/>
        </w:numPr>
        <w:spacing w:after="60" w:line="276" w:lineRule="auto"/>
        <w:ind w:left="714" w:hanging="357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princip otevřenosti (rovné příležitosti a možnost participace všech dotčených skupin)</w:t>
      </w:r>
    </w:p>
    <w:p w14:paraId="2F75D8E3" w14:textId="77777777" w:rsidR="007F18B7" w:rsidRPr="00BA0138" w:rsidRDefault="007F18B7" w:rsidP="007F18B7">
      <w:pPr>
        <w:pStyle w:val="Odstavecseseznamem"/>
        <w:numPr>
          <w:ilvl w:val="0"/>
          <w:numId w:val="22"/>
        </w:numPr>
        <w:spacing w:after="60" w:line="276" w:lineRule="auto"/>
        <w:ind w:left="714" w:hanging="357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princip SMART (cíle jsou specifikované, měřitelné, akceptované, realistické a termínované)</w:t>
      </w:r>
    </w:p>
    <w:p w14:paraId="570E4332" w14:textId="77777777" w:rsidR="007F18B7" w:rsidRPr="00BA0138" w:rsidRDefault="007F18B7" w:rsidP="007F18B7">
      <w:pPr>
        <w:pStyle w:val="Odstavecseseznamem"/>
        <w:numPr>
          <w:ilvl w:val="0"/>
          <w:numId w:val="22"/>
        </w:numPr>
        <w:spacing w:after="60" w:line="276" w:lineRule="auto"/>
        <w:ind w:left="714" w:hanging="357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princip udržitelnosti (analyzování, plánování, realizace, vyhodnocování)</w:t>
      </w:r>
    </w:p>
    <w:p w14:paraId="5934C0FC" w14:textId="77777777" w:rsidR="007F18B7" w:rsidRPr="00BA0138" w:rsidRDefault="007F18B7" w:rsidP="007F18B7">
      <w:pPr>
        <w:pStyle w:val="Odstavecseseznamem"/>
        <w:numPr>
          <w:ilvl w:val="0"/>
          <w:numId w:val="22"/>
        </w:numPr>
        <w:spacing w:after="60" w:line="276" w:lineRule="auto"/>
        <w:ind w:left="714" w:hanging="357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princip partnerství (spolupráce při tvorbě, koordinaci, organizaci, řízení, monitorování a vyhodnocování strategie, sdílení odpovědnosti, demokratický princip)</w:t>
      </w:r>
    </w:p>
    <w:p w14:paraId="57DC6BFF" w14:textId="77777777" w:rsidR="0021099F" w:rsidRPr="00BA0138" w:rsidRDefault="00AB24C9" w:rsidP="00FF4527">
      <w:pPr>
        <w:pStyle w:val="Nadpis3"/>
        <w:spacing w:before="480" w:after="240" w:line="276" w:lineRule="auto"/>
        <w:jc w:val="both"/>
        <w:rPr>
          <w:rFonts w:ascii="Aptos" w:hAnsi="Aptos"/>
          <w:color w:val="2F5496" w:themeColor="accent5" w:themeShade="BF"/>
        </w:rPr>
      </w:pPr>
      <w:bookmarkStart w:id="51" w:name="_Toc513206242"/>
      <w:bookmarkStart w:id="52" w:name="_Toc56381184"/>
      <w:r w:rsidRPr="00BA0138">
        <w:rPr>
          <w:rFonts w:ascii="Aptos" w:hAnsi="Aptos" w:cstheme="minorHAnsi"/>
          <w:color w:val="2F5496" w:themeColor="accent5" w:themeShade="BF"/>
        </w:rPr>
        <w:t>Princip spolupráce</w:t>
      </w:r>
      <w:bookmarkEnd w:id="51"/>
      <w:bookmarkEnd w:id="52"/>
    </w:p>
    <w:p w14:paraId="3E27F76B" w14:textId="77777777" w:rsidR="00AB24C9" w:rsidRPr="00BA0138" w:rsidRDefault="00AB24C9">
      <w:pPr>
        <w:spacing w:after="6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V rámci MAP spolu plánují a spolupracují minimálně tři strany: zřizovatelé, poskytovatelé a uživatelé.</w:t>
      </w:r>
    </w:p>
    <w:p w14:paraId="1E4B9F49" w14:textId="77777777" w:rsidR="00AB24C9" w:rsidRPr="00BA0138" w:rsidRDefault="006E18C2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contextualSpacing w:val="0"/>
        <w:jc w:val="both"/>
        <w:rPr>
          <w:rFonts w:ascii="Aptos" w:hAnsi="Aptos" w:cstheme="minorHAnsi"/>
          <w:b/>
        </w:rPr>
      </w:pPr>
      <w:r w:rsidRPr="00BA0138">
        <w:rPr>
          <w:rFonts w:ascii="Aptos" w:hAnsi="Aptos" w:cstheme="minorHAnsi"/>
        </w:rPr>
        <w:t>z</w:t>
      </w:r>
      <w:r w:rsidR="00AB24C9" w:rsidRPr="00BA0138">
        <w:rPr>
          <w:rFonts w:ascii="Aptos" w:hAnsi="Aptos" w:cstheme="minorHAnsi"/>
        </w:rPr>
        <w:t xml:space="preserve">řizovateli jsou míněny především obce a kraje, příp. soukromoprávní zřizovatelé škol zapsaných v rejstříku škol, a zřizovatelé dalších vzdělávacích zařízení </w:t>
      </w:r>
    </w:p>
    <w:p w14:paraId="562A7E12" w14:textId="77777777" w:rsidR="00AB24C9" w:rsidRPr="00BA0138" w:rsidRDefault="006E18C2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contextualSpacing w:val="0"/>
        <w:jc w:val="both"/>
        <w:rPr>
          <w:rFonts w:ascii="Aptos" w:hAnsi="Aptos" w:cstheme="minorHAnsi"/>
          <w:b/>
        </w:rPr>
      </w:pPr>
      <w:r w:rsidRPr="00BA0138">
        <w:rPr>
          <w:rFonts w:ascii="Aptos" w:hAnsi="Aptos" w:cstheme="minorHAnsi"/>
        </w:rPr>
        <w:t>p</w:t>
      </w:r>
      <w:r w:rsidR="00AB24C9" w:rsidRPr="00BA0138">
        <w:rPr>
          <w:rFonts w:ascii="Aptos" w:hAnsi="Aptos" w:cstheme="minorHAnsi"/>
        </w:rPr>
        <w:t>oskytovateli jsou jednotlivé MŠ a ZŠ a dále pak organizace neformálního a zájmového vzdělávání</w:t>
      </w:r>
    </w:p>
    <w:p w14:paraId="37336E7A" w14:textId="77777777" w:rsidR="00697145" w:rsidRPr="00BA0138" w:rsidRDefault="006E18C2" w:rsidP="00FF4527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contextualSpacing w:val="0"/>
        <w:jc w:val="both"/>
        <w:rPr>
          <w:rFonts w:ascii="Aptos" w:hAnsi="Aptos"/>
        </w:rPr>
      </w:pPr>
      <w:r w:rsidRPr="00BA0138">
        <w:rPr>
          <w:rFonts w:ascii="Aptos" w:hAnsi="Aptos" w:cstheme="minorHAnsi"/>
        </w:rPr>
        <w:t>z</w:t>
      </w:r>
      <w:r w:rsidR="00AB24C9" w:rsidRPr="00BA0138">
        <w:rPr>
          <w:rFonts w:ascii="Aptos" w:hAnsi="Aptos" w:cstheme="minorHAnsi"/>
        </w:rPr>
        <w:t>a uživatele jsou považovány děti a žáci MŠ a ZŠ, rodiče, veřejnost, zaměstnavatelé</w:t>
      </w:r>
    </w:p>
    <w:p w14:paraId="4B22146A" w14:textId="77777777" w:rsidR="007F18B7" w:rsidRPr="00BA0138" w:rsidRDefault="007F18B7" w:rsidP="007F18B7">
      <w:pPr>
        <w:spacing w:after="6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V rámci MAP spolu plánují a spolupracují minimálně tři strany: zřizovatelé, poskytovatelé a uživatelé.</w:t>
      </w:r>
    </w:p>
    <w:p w14:paraId="7575F508" w14:textId="77777777" w:rsidR="007F18B7" w:rsidRPr="00BA0138" w:rsidRDefault="007F18B7" w:rsidP="007F18B7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jc w:val="both"/>
        <w:rPr>
          <w:rFonts w:ascii="Aptos" w:hAnsi="Aptos" w:cstheme="minorHAnsi"/>
          <w:b/>
        </w:rPr>
      </w:pPr>
      <w:r w:rsidRPr="00BA0138">
        <w:rPr>
          <w:rFonts w:ascii="Aptos" w:hAnsi="Aptos" w:cstheme="minorHAnsi"/>
        </w:rPr>
        <w:t xml:space="preserve">zřizovateli jsou míněny především obce a kraje, příp. soukromoprávní zřizovatelé škol zapsaných v rejstříku škol, a zřizovatelé dalších vzdělávacích zařízení </w:t>
      </w:r>
    </w:p>
    <w:p w14:paraId="49461B88" w14:textId="77777777" w:rsidR="007F18B7" w:rsidRPr="00BA0138" w:rsidRDefault="007F18B7" w:rsidP="007F18B7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jc w:val="both"/>
        <w:rPr>
          <w:rFonts w:ascii="Aptos" w:hAnsi="Aptos" w:cstheme="minorHAnsi"/>
          <w:b/>
        </w:rPr>
      </w:pPr>
      <w:r w:rsidRPr="00BA0138">
        <w:rPr>
          <w:rFonts w:ascii="Aptos" w:hAnsi="Aptos" w:cstheme="minorHAnsi"/>
        </w:rPr>
        <w:t>poskytovateli jsou jednotlivé MŠ a ZŠ a dále pak organizace neformálního a zájmového vzdělávání</w:t>
      </w:r>
    </w:p>
    <w:p w14:paraId="219B1257" w14:textId="77777777" w:rsidR="007F18B7" w:rsidRPr="00BA0138" w:rsidRDefault="007F18B7" w:rsidP="007F18B7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jc w:val="both"/>
        <w:rPr>
          <w:rFonts w:ascii="Aptos" w:hAnsi="Aptos"/>
        </w:rPr>
      </w:pPr>
      <w:r w:rsidRPr="00BA0138">
        <w:rPr>
          <w:rFonts w:ascii="Aptos" w:hAnsi="Aptos" w:cstheme="minorHAnsi"/>
        </w:rPr>
        <w:t>za uživatele jsou považovány děti a žáci MŠ a ZŠ, rodiče, veřejnost, zaměstnavatelé</w:t>
      </w:r>
    </w:p>
    <w:p w14:paraId="551B5697" w14:textId="77777777" w:rsidR="007F18B7" w:rsidRPr="00BA0138" w:rsidRDefault="007F18B7" w:rsidP="007F18B7">
      <w:pPr>
        <w:autoSpaceDE w:val="0"/>
        <w:autoSpaceDN w:val="0"/>
        <w:adjustRightInd w:val="0"/>
        <w:spacing w:before="240" w:after="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Místní akční plán je především dohodou mezi uživateli, zadavateli a poskytovateli o podobě vzdělávání. Každý má právo starat se o věci veřejné a společné. Komunitní plánování je z principu napojeno na samosprávu obcí a měst. V řadě případů je obec (město, městská část) zároveň i zřizovatelem zařízení poskytujících vzdělávání. Je nutné, aby zastupitelé vnímali další subjekty poskytující vzdělávání v rámci obce/území jako rovnocenné partnery.</w:t>
      </w:r>
    </w:p>
    <w:p w14:paraId="14D5C789" w14:textId="1B65AE16" w:rsidR="007F18B7" w:rsidRPr="00BA0138" w:rsidRDefault="007F18B7" w:rsidP="007F18B7">
      <w:pPr>
        <w:autoSpaceDE w:val="0"/>
        <w:autoSpaceDN w:val="0"/>
        <w:adjustRightInd w:val="0"/>
        <w:spacing w:before="240" w:after="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Na území MAP pro ORP Pacov je dlouhodobě velmi dobře nastavena spolupráce obcí, tedy zřizovatelů, se školami a s organizacemi zájmového vzdělávání. V rámci MAP bude tato spolupráce dále rozvíjena a prohlubována. MAP je příležitostí pro rozvoj spolupráce škol a organizací neformálního, zájmového vzdělávání a spolupráci s rodiči. Nabízí se zdokonalení spolupráce mezi školou a rodinou, mezi MŠ a ZŠ, mezi I. st. a II. st. ZŠ, mezi ZŠ a SŠ, mezi školami a zřizovateli apod. MŠ a ZŠ spolupracují se speciálně pedagogickými centry, pedagogicko-</w:t>
      </w:r>
      <w:r w:rsidRPr="00BA0138">
        <w:rPr>
          <w:rFonts w:ascii="Aptos" w:hAnsi="Aptos" w:cstheme="minorHAnsi"/>
        </w:rPr>
        <w:lastRenderedPageBreak/>
        <w:t xml:space="preserve">psychologickými poradnami, </w:t>
      </w:r>
      <w:proofErr w:type="spellStart"/>
      <w:r w:rsidRPr="00BA0138">
        <w:rPr>
          <w:rFonts w:ascii="Aptos" w:hAnsi="Aptos" w:cstheme="minorHAnsi"/>
        </w:rPr>
        <w:t>OSPODem</w:t>
      </w:r>
      <w:proofErr w:type="spellEnd"/>
      <w:r w:rsidRPr="00BA0138">
        <w:rPr>
          <w:rFonts w:ascii="Aptos" w:hAnsi="Aptos" w:cstheme="minorHAnsi"/>
        </w:rPr>
        <w:t>, přesto bude vyžadována intenzivnější a hlubší spolupráce nejen vzhledem k inkluzivnímu vzdělávání. Zvýšení kvality vzdělávání se nabízí i mezi učiteli, rodiči, asistenty pedagoga, školními psychology, kterých je v území nedostatek. V území je zájem o spolupráci s podnikatelskými subjekty, muzei, knihovnami apod. V rámci společného plánování rozvoje vzdělávání je kladen důraz na posílení schopností komunikovat a spolupracovat mezi jednotlivými školami, školskými zařízeními, s rodiči a zákonnými zástupci, s odbornými institucemi a veřejností a dalšími aktéry podílejícími se na edukačním procesu. Iniciace spolupráce leží na realizačním týmu MAP, Říd</w:t>
      </w:r>
      <w:r w:rsidR="004A2932">
        <w:rPr>
          <w:rFonts w:ascii="Aptos" w:hAnsi="Aptos" w:cstheme="minorHAnsi"/>
        </w:rPr>
        <w:t>i</w:t>
      </w:r>
      <w:r w:rsidRPr="00BA0138">
        <w:rPr>
          <w:rFonts w:ascii="Aptos" w:hAnsi="Aptos" w:cstheme="minorHAnsi"/>
        </w:rPr>
        <w:t>cím výboru, členech pracovních skupin a na všech aktérech zapojených do projektu MAP. Zapojení dětí a žáků do MAP je žádoucí například prostřednictvím forem spolupráce odpovídajících jejich věku (ankety, soutěže, školní parlamenty).</w:t>
      </w:r>
    </w:p>
    <w:p w14:paraId="68547CBA" w14:textId="77777777" w:rsidR="00697145" w:rsidRPr="00BA0138" w:rsidRDefault="00AB24C9" w:rsidP="00FF4527">
      <w:pPr>
        <w:pStyle w:val="Nadpis3"/>
        <w:spacing w:before="480" w:after="240" w:line="276" w:lineRule="auto"/>
        <w:jc w:val="both"/>
        <w:rPr>
          <w:rFonts w:ascii="Aptos" w:hAnsi="Aptos" w:cstheme="minorHAnsi"/>
          <w:color w:val="2F5496" w:themeColor="accent5" w:themeShade="BF"/>
        </w:rPr>
      </w:pPr>
      <w:bookmarkStart w:id="53" w:name="_Toc513206243"/>
      <w:bookmarkStart w:id="54" w:name="_Toc56381185"/>
      <w:r w:rsidRPr="00BA0138">
        <w:rPr>
          <w:rFonts w:ascii="Aptos" w:hAnsi="Aptos" w:cstheme="minorHAnsi"/>
          <w:color w:val="2F5496" w:themeColor="accent5" w:themeShade="BF"/>
        </w:rPr>
        <w:t>Princip zapojení dotčené veřejnosti do plánovacích procesů</w:t>
      </w:r>
      <w:bookmarkEnd w:id="53"/>
      <w:bookmarkEnd w:id="54"/>
    </w:p>
    <w:p w14:paraId="0C41E0FD" w14:textId="77777777" w:rsidR="007F18B7" w:rsidRPr="00BA0138" w:rsidRDefault="007F18B7" w:rsidP="007F18B7">
      <w:pPr>
        <w:autoSpaceDE w:val="0"/>
        <w:autoSpaceDN w:val="0"/>
        <w:adjustRightInd w:val="0"/>
        <w:spacing w:before="240" w:after="0" w:line="23" w:lineRule="atLeast"/>
        <w:jc w:val="both"/>
        <w:rPr>
          <w:rFonts w:ascii="Aptos" w:hAnsi="Aptos" w:cstheme="minorHAnsi"/>
          <w:b/>
          <w:color w:val="000000" w:themeColor="text1"/>
          <w:u w:val="single"/>
        </w:rPr>
      </w:pPr>
      <w:r w:rsidRPr="00BA0138">
        <w:rPr>
          <w:rFonts w:ascii="Aptos" w:hAnsi="Aptos" w:cstheme="minorHAnsi"/>
          <w:b/>
          <w:color w:val="000000" w:themeColor="text1"/>
          <w:u w:val="single"/>
        </w:rPr>
        <w:t>V praxi rozlišíme při zapojování dotčené veřejnosti a při výměně informací s ní čtyři stupně spolupráce:</w:t>
      </w:r>
    </w:p>
    <w:p w14:paraId="5660EF39" w14:textId="77777777" w:rsidR="00B662EE" w:rsidRPr="00BA0138" w:rsidRDefault="007F18B7" w:rsidP="00EF4426">
      <w:pPr>
        <w:pStyle w:val="Odstavecseseznamem"/>
        <w:numPr>
          <w:ilvl w:val="0"/>
          <w:numId w:val="64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zajištění přístupu k informacím</w:t>
      </w:r>
    </w:p>
    <w:p w14:paraId="5FC64914" w14:textId="77777777" w:rsidR="00B662EE" w:rsidRPr="00BA0138" w:rsidRDefault="007F18B7" w:rsidP="00EF4426">
      <w:pPr>
        <w:pStyle w:val="Odstavecseseznamem"/>
        <w:numPr>
          <w:ilvl w:val="0"/>
          <w:numId w:val="64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aktivní informování </w:t>
      </w:r>
    </w:p>
    <w:p w14:paraId="54EE6945" w14:textId="77777777" w:rsidR="00B662EE" w:rsidRPr="00BA0138" w:rsidRDefault="007F18B7" w:rsidP="00EF4426">
      <w:pPr>
        <w:pStyle w:val="Odstavecseseznamem"/>
        <w:numPr>
          <w:ilvl w:val="0"/>
          <w:numId w:val="64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konzultace (oboustranná komunikace za účelem sběru připomínek, zjištění postoje aktérů k dokumentu)</w:t>
      </w:r>
    </w:p>
    <w:p w14:paraId="59495036" w14:textId="77777777" w:rsidR="00B662EE" w:rsidRPr="00BA0138" w:rsidRDefault="007F18B7" w:rsidP="00EF4426">
      <w:pPr>
        <w:pStyle w:val="Odstavecseseznamem"/>
        <w:numPr>
          <w:ilvl w:val="0"/>
          <w:numId w:val="64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spoluúčast aktérů na plánování.</w:t>
      </w:r>
    </w:p>
    <w:p w14:paraId="6C9700C8" w14:textId="77777777" w:rsidR="00B662EE" w:rsidRPr="00BA0138" w:rsidRDefault="007F18B7" w:rsidP="00EF4426">
      <w:pPr>
        <w:autoSpaceDE w:val="0"/>
        <w:autoSpaceDN w:val="0"/>
        <w:adjustRightInd w:val="0"/>
        <w:spacing w:before="240" w:after="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Jednotlivé části se vzájemně doplňují a vytvářejí provázaný systém. Při zapojování spolupracujících subjektů a další veřejnosti do místního akčního plánování mají své místo všechny tyto části.</w:t>
      </w:r>
    </w:p>
    <w:p w14:paraId="7805D856" w14:textId="1C69E83E" w:rsidR="00B662EE" w:rsidRPr="00BA0138" w:rsidRDefault="007F18B7" w:rsidP="00EF4426">
      <w:pPr>
        <w:spacing w:before="24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Realizační tým aktéry pravidelně informuje o průběhu projektu prostřednictvím webových stránek SOM Stražiště, tiskových zpráv, facebookového profilu a dalších komunikačních prostředků (viz. Komunikační strategie). Na webových stránkách jsou zveřejňovány zápisy z pracovních skupin a řídícího výboru, vytvořené dokumenty, uskutečněné vzdělávací a jiné akce. Zástupci rodičů jsou nominování do Říd</w:t>
      </w:r>
      <w:r w:rsidR="002429FA">
        <w:rPr>
          <w:rFonts w:ascii="Aptos" w:hAnsi="Aptos" w:cstheme="minorHAnsi"/>
        </w:rPr>
        <w:t>i</w:t>
      </w:r>
      <w:r w:rsidRPr="00BA0138">
        <w:rPr>
          <w:rFonts w:ascii="Aptos" w:hAnsi="Aptos" w:cstheme="minorHAnsi"/>
        </w:rPr>
        <w:t>cího výboru MAP, mohou být i členy pracovních skupin. Zapojení rodiče mohou iniciovat vyhledání a zapojení nových partnerů. Další formou spolupráce je dotazníkové šetření, jehož pomocí se podaří zapojit větší množství rodičů a veřejnosti. Veřejnost je informována o vzdělávacích aktivitách prostřednictvím letáčků, případně plakátů na vývěsních plochách.</w:t>
      </w:r>
    </w:p>
    <w:p w14:paraId="134959CD" w14:textId="77777777" w:rsidR="006E18C2" w:rsidRPr="00BA0138" w:rsidRDefault="00AB24C9" w:rsidP="00FF4527">
      <w:pPr>
        <w:pStyle w:val="Nadpis3"/>
        <w:spacing w:before="480" w:after="240" w:line="276" w:lineRule="auto"/>
        <w:jc w:val="both"/>
        <w:rPr>
          <w:rFonts w:ascii="Aptos" w:hAnsi="Aptos" w:cstheme="minorHAnsi"/>
          <w:color w:val="2F5496" w:themeColor="accent5" w:themeShade="BF"/>
        </w:rPr>
      </w:pPr>
      <w:bookmarkStart w:id="55" w:name="_Toc513206244"/>
      <w:bookmarkStart w:id="56" w:name="_Toc56381186"/>
      <w:r w:rsidRPr="00BA0138">
        <w:rPr>
          <w:rFonts w:ascii="Aptos" w:hAnsi="Aptos" w:cstheme="minorHAnsi"/>
          <w:color w:val="2F5496" w:themeColor="accent5" w:themeShade="BF"/>
        </w:rPr>
        <w:t>Princip dohody</w:t>
      </w:r>
      <w:bookmarkEnd w:id="55"/>
      <w:bookmarkEnd w:id="56"/>
    </w:p>
    <w:p w14:paraId="0006B903" w14:textId="77777777" w:rsidR="007F18B7" w:rsidRPr="00BA0138" w:rsidRDefault="007F18B7" w:rsidP="007F18B7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Výsledný MAP je svého druhu dohoda, ve které se (přinejmenším) tři strany (viz princip spolupráce) navzájem shodnou na prioritách ve vzdělávání pro příslušné území MAP. Svobodný a </w:t>
      </w:r>
      <w:r w:rsidRPr="00BA0138">
        <w:rPr>
          <w:rFonts w:ascii="Aptos" w:hAnsi="Aptos" w:cstheme="minorHAnsi"/>
        </w:rPr>
        <w:lastRenderedPageBreak/>
        <w:t>informovaný souhlas musí být výsledkem svobodné rozpravy a demokratické spolupráce. Dohoda musí být nejen o záměrech, ale také o způsobu a postupu realizace odsouhlasených aktivit. V komunitním plánování má přednost souhlasné rozhodnutí před hlasováním. V průběhu jednání má každý právo se vyjádřit. Je legitimní mluvit za sebe samotného i bez pověření, funkce či mandátu od zájmové skupiny. Nikdo nesmí být vylučován a diskriminován. Organizace a procesy komunitního plánování musí zajistit všem</w:t>
      </w:r>
    </w:p>
    <w:p w14:paraId="1CF449A9" w14:textId="339C2F54" w:rsidR="007F18B7" w:rsidRPr="00BA0138" w:rsidRDefault="007F18B7" w:rsidP="007F18B7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účastníkům rovnost postavení a hlasu v průběhu všech jednání. Jedině pak je možná spolupráce, při níž jsou ke společnému prospěchu využity jedinečné znalosti, zkušenosti, dovednosti a nakonec i formální a mocenské postavení jednotlivců. Problémové oblasti, priority a cíle MAP jsou formulovány na základě závěrů široké diskuze v území. Akční plán je zpracován v pracovních skupinách, jejichž složení je otevřené pro všechny zájemce o danou problematiku. Návrh strategického rámce MAP, investiční priority a </w:t>
      </w:r>
      <w:r w:rsidR="0058620C" w:rsidRPr="00BA0138">
        <w:rPr>
          <w:rFonts w:ascii="Aptos" w:hAnsi="Aptos" w:cstheme="minorHAnsi"/>
        </w:rPr>
        <w:t>a</w:t>
      </w:r>
      <w:r w:rsidRPr="00BA0138">
        <w:rPr>
          <w:rFonts w:ascii="Aptos" w:hAnsi="Aptos" w:cstheme="minorHAnsi"/>
        </w:rPr>
        <w:t>kční plán mohou být Říd</w:t>
      </w:r>
      <w:r w:rsidR="002429FA">
        <w:rPr>
          <w:rFonts w:ascii="Aptos" w:hAnsi="Aptos" w:cstheme="minorHAnsi"/>
        </w:rPr>
        <w:t>i</w:t>
      </w:r>
      <w:r w:rsidRPr="00BA0138">
        <w:rPr>
          <w:rFonts w:ascii="Aptos" w:hAnsi="Aptos" w:cstheme="minorHAnsi"/>
        </w:rPr>
        <w:t>cím výborem MAP schváleny po projednání a připomínkování v pracovních skupinách. Dokumenty jsou k připomínkování adresně zasílány všem členům místního partnerství. Řídící výbor je složen ze zástupců všech vzdělávacích institucí v území a řídí, schvaluje, rozhoduje a zodpovídá za činnost ŘV a za výstupy projektu. Říd</w:t>
      </w:r>
      <w:r w:rsidR="000A2274">
        <w:rPr>
          <w:rFonts w:ascii="Aptos" w:hAnsi="Aptos" w:cstheme="minorHAnsi"/>
        </w:rPr>
        <w:t>i</w:t>
      </w:r>
      <w:r w:rsidRPr="00BA0138">
        <w:rPr>
          <w:rFonts w:ascii="Aptos" w:hAnsi="Aptos" w:cstheme="minorHAnsi"/>
        </w:rPr>
        <w:t>cí výbor je sestaven z reprezentativních zástupců klíčových subjektů a aktérů v území a kraji, kteří dobrovolně chtějí ovlivňovat vzdělávání na úrovni předškolního, základního, zájmového a neformálního vzdělávání. Členská základna ŘV do jisté míry kopíruje složení partnerství MAP a tvoří základní pracovní prvek spolu s pracovními skupinami.</w:t>
      </w:r>
    </w:p>
    <w:p w14:paraId="62BA9A42" w14:textId="77777777" w:rsidR="0021099F" w:rsidRPr="00BA0138" w:rsidRDefault="00AB24C9" w:rsidP="00FF4527">
      <w:pPr>
        <w:pStyle w:val="Nadpis3"/>
        <w:spacing w:before="480" w:after="240" w:line="276" w:lineRule="auto"/>
        <w:jc w:val="both"/>
        <w:rPr>
          <w:rFonts w:ascii="Aptos" w:hAnsi="Aptos"/>
          <w:color w:val="2F5496" w:themeColor="accent5" w:themeShade="BF"/>
        </w:rPr>
      </w:pPr>
      <w:bookmarkStart w:id="57" w:name="_Toc513206245"/>
      <w:bookmarkStart w:id="58" w:name="_Toc56381187"/>
      <w:r w:rsidRPr="00BA0138">
        <w:rPr>
          <w:rFonts w:ascii="Aptos" w:hAnsi="Aptos" w:cstheme="minorHAnsi"/>
          <w:color w:val="2F5496" w:themeColor="accent5" w:themeShade="BF"/>
        </w:rPr>
        <w:t>Princip otevřenosti</w:t>
      </w:r>
      <w:bookmarkEnd w:id="57"/>
      <w:bookmarkEnd w:id="58"/>
    </w:p>
    <w:p w14:paraId="00CB9570" w14:textId="5185E697" w:rsidR="007F18B7" w:rsidRPr="00BA0138" w:rsidRDefault="007F18B7" w:rsidP="00EF4426">
      <w:pPr>
        <w:spacing w:after="6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Vzdělávání je celoživotní proces, který se neodehrává jen v prostředí školy, ale jeho stále významnější část představuje vzdělávání mimo školu, tj. neformální a informální vzdělávání. Jedním ze základních předpokladů k efektivnímu propojování procesů ve vzdělávání je jejich otevřenost. Tvorba a realizace MAP musí respektovat zásady rovných příležitostí a možnosti aktivní participace všech dotčených zájmových skupin. Otevřenost MAP přispívá k budování důvěry a rozvoji spolupráce mezi partnery, uznání výstupů dílčích aktivit a podpoře přenositelnosti příkladů dobré praxe navzájem. Pracovní skupiny jsou otevřené všem aktérům v území.  Informace o dění v komunitním plánování jsou veřejně dostupné a jednání jsou otevřená. Informace o průběhu a výstupech komunitního plánování jsou veřejnosti aktivně předávány v průběhu celého procesu. Otevřenost strategického plánování je schopnost přinášet do procesu zkušenosti a příklady dobré praxe všech zapojených aktérů. </w:t>
      </w:r>
    </w:p>
    <w:p w14:paraId="1D309DFD" w14:textId="11469532" w:rsidR="007F18B7" w:rsidRPr="00BA0138" w:rsidRDefault="007F18B7" w:rsidP="007F18B7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Příklady realizace principu otevřenosti: zveřejněný statut a jednací řád ŘV MAP, složení </w:t>
      </w:r>
      <w:r w:rsidR="000A2274">
        <w:rPr>
          <w:rFonts w:ascii="Aptos" w:hAnsi="Aptos" w:cstheme="minorHAnsi"/>
        </w:rPr>
        <w:t>ŘV</w:t>
      </w:r>
      <w:r w:rsidRPr="00BA0138">
        <w:rPr>
          <w:rFonts w:ascii="Aptos" w:hAnsi="Aptos" w:cstheme="minorHAnsi"/>
        </w:rPr>
        <w:t xml:space="preserve"> zahrnuje různé zájmové skupiny (minimálně podle </w:t>
      </w:r>
      <w:r w:rsidR="000A2274">
        <w:rPr>
          <w:rFonts w:ascii="Aptos" w:hAnsi="Aptos" w:cstheme="minorHAnsi"/>
        </w:rPr>
        <w:t>pravidel</w:t>
      </w:r>
      <w:r w:rsidRPr="00BA0138">
        <w:rPr>
          <w:rFonts w:ascii="Aptos" w:hAnsi="Aptos" w:cstheme="minorHAnsi"/>
        </w:rPr>
        <w:t xml:space="preserve"> MAP pro výzvu), možnost přizvat hosty k projednávaným tématům je obsažena v jednacím řádu </w:t>
      </w:r>
      <w:r w:rsidR="000A2274">
        <w:rPr>
          <w:rFonts w:ascii="Aptos" w:hAnsi="Aptos" w:cstheme="minorHAnsi"/>
        </w:rPr>
        <w:t>ŘV</w:t>
      </w:r>
      <w:r w:rsidRPr="00BA0138">
        <w:rPr>
          <w:rFonts w:ascii="Aptos" w:hAnsi="Aptos" w:cstheme="minorHAnsi"/>
        </w:rPr>
        <w:t xml:space="preserve"> MAP, zveřejňování zápisů z jednání </w:t>
      </w:r>
      <w:r w:rsidR="000A2274">
        <w:rPr>
          <w:rFonts w:ascii="Aptos" w:hAnsi="Aptos" w:cstheme="minorHAnsi"/>
        </w:rPr>
        <w:t xml:space="preserve">ŘV. </w:t>
      </w:r>
    </w:p>
    <w:p w14:paraId="6D29C481" w14:textId="77777777" w:rsidR="0021099F" w:rsidRPr="00BA0138" w:rsidRDefault="00AB24C9" w:rsidP="00FF4527">
      <w:pPr>
        <w:pStyle w:val="Nadpis3"/>
        <w:spacing w:before="480" w:after="240" w:line="276" w:lineRule="auto"/>
        <w:jc w:val="both"/>
        <w:rPr>
          <w:rFonts w:ascii="Aptos" w:hAnsi="Aptos"/>
          <w:color w:val="2F5496" w:themeColor="accent5" w:themeShade="BF"/>
        </w:rPr>
      </w:pPr>
      <w:bookmarkStart w:id="59" w:name="_Toc513206246"/>
      <w:bookmarkStart w:id="60" w:name="_Toc56381188"/>
      <w:r w:rsidRPr="00BA0138">
        <w:rPr>
          <w:rFonts w:ascii="Aptos" w:hAnsi="Aptos" w:cstheme="minorHAnsi"/>
          <w:color w:val="2F5496" w:themeColor="accent5" w:themeShade="BF"/>
        </w:rPr>
        <w:lastRenderedPageBreak/>
        <w:t>Princip SMART</w:t>
      </w:r>
      <w:bookmarkEnd w:id="59"/>
      <w:bookmarkEnd w:id="60"/>
    </w:p>
    <w:p w14:paraId="76648D25" w14:textId="77777777" w:rsidR="007F18B7" w:rsidRPr="00BA0138" w:rsidRDefault="007F18B7" w:rsidP="007F18B7">
      <w:pPr>
        <w:spacing w:after="12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Cílem MAP je především stanovovat priority v oblasti vzdělávání a následně se soustředit na jejich realizaci. Realizace musí být proveditelná, a proto by měla být sestavena jako SMART:</w:t>
      </w:r>
    </w:p>
    <w:p w14:paraId="0A87CBD7" w14:textId="77777777" w:rsidR="007F18B7" w:rsidRPr="00BA0138" w:rsidRDefault="007F18B7" w:rsidP="007F18B7">
      <w:pPr>
        <w:spacing w:after="6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S – specifická, tj. s popisem konkrétních opatření a kroků, </w:t>
      </w:r>
    </w:p>
    <w:p w14:paraId="16A3B347" w14:textId="77777777" w:rsidR="007F18B7" w:rsidRPr="00BA0138" w:rsidRDefault="007F18B7" w:rsidP="007F18B7">
      <w:pPr>
        <w:spacing w:after="6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M – měřitelná, tj. s uvedenými indikátory, které jsou měřitelné a vypovídající, </w:t>
      </w:r>
    </w:p>
    <w:p w14:paraId="212158CD" w14:textId="77777777" w:rsidR="007F18B7" w:rsidRPr="00BA0138" w:rsidRDefault="007F18B7" w:rsidP="007F18B7">
      <w:pPr>
        <w:spacing w:after="6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A – akceptovaná, tj. projednána v partnerství MAP, odsouhlasená a s jasně vymezenými kompetencemi i povinnostmi, </w:t>
      </w:r>
    </w:p>
    <w:p w14:paraId="1758782F" w14:textId="77777777" w:rsidR="007F18B7" w:rsidRPr="00BA0138" w:rsidRDefault="007F18B7" w:rsidP="007F18B7">
      <w:pPr>
        <w:spacing w:after="6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R – realistická, tj. musí odrážet skutečné potřeby, plán musí být proveditelný a zdroje dostupné, </w:t>
      </w:r>
    </w:p>
    <w:p w14:paraId="38075008" w14:textId="77777777" w:rsidR="007F18B7" w:rsidRPr="00BA0138" w:rsidRDefault="007F18B7" w:rsidP="007F18B7">
      <w:pPr>
        <w:spacing w:after="6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T – termínovaná, tj. návrhy opatření mají svůj jasný termín. </w:t>
      </w:r>
    </w:p>
    <w:p w14:paraId="0B961C26" w14:textId="77777777" w:rsidR="00B662EE" w:rsidRPr="00BA0138" w:rsidRDefault="007F18B7" w:rsidP="00EF4426">
      <w:pPr>
        <w:spacing w:before="240" w:after="12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Tvorba MAP vzdělávání na území Pacovska respektuje zásady SMART pro tvorbu strategických dokumentů. Realizační tým má zkušenosti s tvorbou obdobných strategií a dodržováním SMART při tvorbě strategických a specifických cílů a opatření. Stanovené cíle řeší identifikované potřeby a jsou proveditelné, jsou vždy specifikovány, mají přiřazeny indikátory pro měření jejich plnění, jsou projednány a akceptovány místním partnerstvím a budou naplněny do roku 2023 prostřednictvím aktivit Akčního plánu, který je zpracováván na jeden rok. </w:t>
      </w:r>
    </w:p>
    <w:p w14:paraId="18C29E19" w14:textId="77777777" w:rsidR="0021099F" w:rsidRPr="00BA0138" w:rsidRDefault="00AB24C9" w:rsidP="00FF4527">
      <w:pPr>
        <w:pStyle w:val="Nadpis2"/>
        <w:spacing w:before="480" w:after="240" w:line="276" w:lineRule="auto"/>
        <w:rPr>
          <w:rFonts w:ascii="Aptos" w:hAnsi="Aptos"/>
          <w:color w:val="2F5496" w:themeColor="accent5" w:themeShade="BF"/>
        </w:rPr>
      </w:pPr>
      <w:bookmarkStart w:id="61" w:name="_Toc513206247"/>
      <w:bookmarkStart w:id="62" w:name="_Toc56381189"/>
      <w:r w:rsidRPr="00BA0138">
        <w:rPr>
          <w:rFonts w:ascii="Aptos" w:hAnsi="Aptos"/>
          <w:color w:val="2F5496" w:themeColor="accent5" w:themeShade="BF"/>
        </w:rPr>
        <w:t>Princip udržitelnosti</w:t>
      </w:r>
      <w:bookmarkEnd w:id="61"/>
      <w:bookmarkEnd w:id="62"/>
    </w:p>
    <w:p w14:paraId="7D37D2B6" w14:textId="77777777" w:rsidR="007F18B7" w:rsidRPr="00BA0138" w:rsidRDefault="007F18B7" w:rsidP="007F18B7">
      <w:pPr>
        <w:spacing w:after="6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Tvorba MAP nesmí být účelovou aktivitou, ale měla by sloužit k nastavení a rozvoji dlouhodobých procesů spolupráce aktérů v oblasti vzdělávání na místní úrovni. Plánování je spirálovitě opakující se proces, ve kterém je nutné sledovat průběh realizace, vyhodnocovat dosahování cílů a přijímat nová opatření a plány, které povedou k nápravě či dalšímu zlepšení a rozvoji. </w:t>
      </w:r>
    </w:p>
    <w:p w14:paraId="619B81B5" w14:textId="78D64E9C" w:rsidR="007F18B7" w:rsidRPr="00BA0138" w:rsidRDefault="007F18B7" w:rsidP="007F18B7">
      <w:pPr>
        <w:spacing w:after="12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Projekt MAP je udržitelný, vychází z jasně definovaných potřeb a plánované aktivity jsou vytvářeny budoucími realizátory a projednány v místním partnerství. Jsou tedy realizovatelné, jejich výstup je žádaný. V průběhu realizace Akčních plánů bude dokument MAP podléhat monitoringu a vyhodnocování plnění jednotlivých cílů a v případě potřeby bude aktualizován. </w:t>
      </w:r>
    </w:p>
    <w:p w14:paraId="25CBE4AE" w14:textId="77777777" w:rsidR="007F18B7" w:rsidRPr="00BA0138" w:rsidRDefault="007F18B7" w:rsidP="007F18B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ptos" w:hAnsi="Aptos" w:cstheme="minorHAnsi"/>
          <w:b/>
          <w:u w:val="single"/>
        </w:rPr>
      </w:pPr>
      <w:r w:rsidRPr="00BA0138">
        <w:rPr>
          <w:rFonts w:ascii="Aptos" w:hAnsi="Aptos" w:cstheme="minorHAnsi"/>
          <w:b/>
          <w:u w:val="single"/>
        </w:rPr>
        <w:t>Pro dosažení cílů a pro zajištění udržitelnosti je nezbytné:</w:t>
      </w:r>
    </w:p>
    <w:p w14:paraId="1A10BE94" w14:textId="77777777" w:rsidR="007F18B7" w:rsidRPr="00BA0138" w:rsidRDefault="007F18B7" w:rsidP="007F18B7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Hledání nových lidských a finančních zdrojů: </w:t>
      </w:r>
    </w:p>
    <w:p w14:paraId="0F6C05AA" w14:textId="5092B9A5" w:rsidR="007F18B7" w:rsidRPr="00BA0138" w:rsidRDefault="007F18B7" w:rsidP="007F18B7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Na změny ve vzdělávání si musíme zajistit peníze. Získávání finančních prostředků není možné bez konkrétního plánu. Při hledání zdrojů je nutné zohlednit již vytvořené a osvědčené. Řešení, v něž komunitní plánování vzdělávání vyústí, budou kompromisem přání a možností místních lidských a finančních zdrojů. Hranice tohoto kompromisu však nejsou dány zvenčí</w:t>
      </w:r>
      <w:r w:rsidR="00DE49FF">
        <w:rPr>
          <w:rFonts w:ascii="Aptos" w:hAnsi="Aptos" w:cstheme="minorHAnsi"/>
        </w:rPr>
        <w:t>.</w:t>
      </w:r>
    </w:p>
    <w:p w14:paraId="3E2212B0" w14:textId="77777777" w:rsidR="007F18B7" w:rsidRPr="00BA0138" w:rsidRDefault="007F18B7" w:rsidP="007F18B7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Řešit dosažitelné: </w:t>
      </w:r>
    </w:p>
    <w:p w14:paraId="3C33D22A" w14:textId="77777777" w:rsidR="00E35892" w:rsidRPr="00BA0138" w:rsidRDefault="007F18B7" w:rsidP="007F18B7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Komunitní plánování vzdělávání může být zaměřeno na více problémů v oblasti vzdělávání. Šíře záběru musí být přiměřená místnímu společenství, jeho podmínkám, přání lidí a lidským i materiálním zdrojům.</w:t>
      </w:r>
    </w:p>
    <w:p w14:paraId="2B126223" w14:textId="77777777" w:rsidR="00B662EE" w:rsidRPr="00BA0138" w:rsidRDefault="00E35892" w:rsidP="00EF4426">
      <w:pPr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br w:type="page"/>
      </w:r>
    </w:p>
    <w:p w14:paraId="7B4B9A20" w14:textId="77777777" w:rsidR="007F18B7" w:rsidRPr="00BA0138" w:rsidRDefault="00CC5539" w:rsidP="00E35892">
      <w:pPr>
        <w:pStyle w:val="Nadpis3"/>
        <w:spacing w:before="480" w:after="240" w:line="276" w:lineRule="auto"/>
        <w:jc w:val="both"/>
        <w:rPr>
          <w:rFonts w:ascii="Aptos" w:hAnsi="Aptos"/>
          <w:color w:val="2F5496" w:themeColor="accent5" w:themeShade="BF"/>
        </w:rPr>
      </w:pPr>
      <w:bookmarkStart w:id="63" w:name="_Toc533093352"/>
      <w:bookmarkStart w:id="64" w:name="_Toc56381190"/>
      <w:r w:rsidRPr="00BA0138">
        <w:rPr>
          <w:rFonts w:ascii="Aptos" w:hAnsi="Aptos" w:cstheme="minorHAnsi"/>
          <w:color w:val="2F5496" w:themeColor="accent5" w:themeShade="BF"/>
        </w:rPr>
        <w:lastRenderedPageBreak/>
        <w:t>Princip partnerství</w:t>
      </w:r>
      <w:bookmarkEnd w:id="63"/>
      <w:bookmarkEnd w:id="64"/>
    </w:p>
    <w:p w14:paraId="1E64AD6C" w14:textId="77777777" w:rsidR="007F18B7" w:rsidRPr="00BA0138" w:rsidRDefault="007F18B7" w:rsidP="007F18B7">
      <w:pPr>
        <w:spacing w:after="60"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>Partnerství je vztah mezi dvěma nebo více subjekty, který spočívá ve spolupráci těchto subjektů při přípravě a následné realizaci plánu. Obsahem spolupráce partnerů je společná tvorba, koordinace, organizace, řízení, monitorování a vyhodnocování plánu. Partnerství je založeno na sdílené odpovědnosti a na demokratických principech rozhodování při tvorbě a řízení plánu. Podíl partnerů na společném plánu nemusí být stejný. Účast musí být opodstatněná a nezastupitelná. Jejich přínos pro tvorbu či realizaci plánu musí spočívat v zajištění aktivit, bez jejichž realizace by nebylo dosaženo cílů a zároveň je nemůže zajistit sám vlastními zdroji a silami jediný subjekt.</w:t>
      </w:r>
    </w:p>
    <w:p w14:paraId="794180ED" w14:textId="77777777" w:rsidR="00B73232" w:rsidRPr="00BA0138" w:rsidRDefault="007F18B7" w:rsidP="00B73232">
      <w:pPr>
        <w:spacing w:line="276" w:lineRule="auto"/>
        <w:jc w:val="both"/>
        <w:rPr>
          <w:rFonts w:ascii="Aptos" w:hAnsi="Aptos" w:cstheme="minorHAnsi"/>
        </w:rPr>
      </w:pPr>
      <w:r w:rsidRPr="00BA0138">
        <w:rPr>
          <w:rFonts w:ascii="Aptos" w:hAnsi="Aptos" w:cstheme="minorHAnsi"/>
        </w:rPr>
        <w:t xml:space="preserve">Relevantní místní aktéři jsou členy Partnerství MAP. Partnerství může být dále rozšiřováno o nové partnery, kteří projeví zájem o zapojení. Aktuální partnerství může být rozšířeno o další rodiče, zástupce veřejnosti, zástupce spolků pracujících s dětmi, kteří nejsou klasickými organizacemi mimoškolního vzdělávání, přesto se podílí na rozvoji dětí a žáků do 15 let. </w:t>
      </w:r>
      <w:r w:rsidR="00B73232" w:rsidRPr="00BA0138">
        <w:rPr>
          <w:rFonts w:ascii="Aptos" w:hAnsi="Aptos" w:cstheme="minorHAnsi"/>
        </w:rPr>
        <w:t>S</w:t>
      </w:r>
      <w:r w:rsidR="00B73232" w:rsidRPr="00BA0138">
        <w:rPr>
          <w:rFonts w:ascii="Aptos" w:hAnsi="Aptos" w:cstheme="minorHAnsi"/>
        </w:rPr>
        <w:br/>
      </w:r>
    </w:p>
    <w:p w14:paraId="1AFA4BE3" w14:textId="77777777" w:rsidR="00916581" w:rsidRPr="009F18B9" w:rsidRDefault="00916581" w:rsidP="00916581">
      <w:pPr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Schválil </w:t>
      </w:r>
      <w:r w:rsidRPr="009F18B9">
        <w:rPr>
          <w:rFonts w:ascii="Aptos" w:hAnsi="Aptos" w:cstheme="minorHAnsi"/>
        </w:rPr>
        <w:t>Říd</w:t>
      </w:r>
      <w:r>
        <w:rPr>
          <w:rFonts w:ascii="Aptos" w:hAnsi="Aptos" w:cstheme="minorHAnsi"/>
        </w:rPr>
        <w:t>i</w:t>
      </w:r>
      <w:r w:rsidRPr="009F18B9">
        <w:rPr>
          <w:rFonts w:ascii="Aptos" w:hAnsi="Aptos" w:cstheme="minorHAnsi"/>
        </w:rPr>
        <w:t xml:space="preserve">cí výbor </w:t>
      </w:r>
      <w:r>
        <w:rPr>
          <w:rFonts w:ascii="Aptos" w:hAnsi="Aptos" w:cstheme="minorHAnsi"/>
        </w:rPr>
        <w:t xml:space="preserve">MAP IV  dne 11. 6. 2024. </w:t>
      </w:r>
    </w:p>
    <w:p w14:paraId="0F3DFBAA" w14:textId="77777777" w:rsidR="00916581" w:rsidRPr="009F18B9" w:rsidRDefault="00916581" w:rsidP="00916581">
      <w:pPr>
        <w:jc w:val="both"/>
        <w:rPr>
          <w:rFonts w:ascii="Aptos" w:hAnsi="Aptos" w:cstheme="minorHAnsi"/>
        </w:rPr>
      </w:pPr>
    </w:p>
    <w:p w14:paraId="57EC6513" w14:textId="77777777" w:rsidR="00916581" w:rsidRPr="009F18B9" w:rsidRDefault="00916581" w:rsidP="00916581">
      <w:pPr>
        <w:jc w:val="both"/>
        <w:rPr>
          <w:rFonts w:ascii="Aptos" w:hAnsi="Aptos" w:cstheme="minorHAnsi"/>
        </w:rPr>
      </w:pPr>
    </w:p>
    <w:p w14:paraId="22EE6C36" w14:textId="77777777" w:rsidR="00916581" w:rsidRDefault="00916581" w:rsidP="00916581">
      <w:pPr>
        <w:rPr>
          <w:rFonts w:ascii="Aptos" w:hAnsi="Aptos" w:cstheme="minorHAnsi"/>
        </w:rPr>
      </w:pPr>
      <w:r w:rsidRPr="009F18B9">
        <w:rPr>
          <w:rFonts w:ascii="Aptos" w:hAnsi="Aptos" w:cstheme="minorHAnsi"/>
        </w:rPr>
        <w:t xml:space="preserve">V Pacově dne </w:t>
      </w:r>
      <w:r>
        <w:rPr>
          <w:rFonts w:ascii="Aptos" w:hAnsi="Aptos" w:cstheme="minorHAnsi"/>
        </w:rPr>
        <w:t>11. 6. 2024</w:t>
      </w:r>
    </w:p>
    <w:p w14:paraId="2FBA1315" w14:textId="77777777" w:rsidR="00916581" w:rsidRPr="009F18B9" w:rsidRDefault="00916581" w:rsidP="00916581">
      <w:pPr>
        <w:rPr>
          <w:rFonts w:ascii="Aptos" w:hAnsi="Aptos" w:cstheme="minorHAnsi"/>
          <w:b/>
        </w:rPr>
      </w:pPr>
    </w:p>
    <w:p w14:paraId="107AE0B4" w14:textId="77777777" w:rsidR="00916581" w:rsidRPr="009F18B9" w:rsidRDefault="00916581" w:rsidP="00916581">
      <w:pPr>
        <w:rPr>
          <w:rFonts w:ascii="Aptos" w:hAnsi="Aptos" w:cstheme="minorHAnsi"/>
          <w:b/>
        </w:rPr>
      </w:pPr>
    </w:p>
    <w:p w14:paraId="550B0539" w14:textId="2B76F2AF" w:rsidR="00916581" w:rsidRDefault="00916581" w:rsidP="00916581">
      <w:pPr>
        <w:ind w:left="2124" w:firstLine="708"/>
        <w:jc w:val="center"/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  <w:r w:rsidRPr="00880188">
        <w:rPr>
          <w:rFonts w:ascii="Aptos" w:hAnsi="Aptos" w:cstheme="minorHAnsi"/>
          <w:b/>
        </w:rPr>
        <w:t xml:space="preserve">               ..……………………………………………</w:t>
      </w:r>
      <w:r>
        <w:rPr>
          <w:rFonts w:ascii="Aptos" w:hAnsi="Aptos" w:cstheme="minorHAnsi"/>
        </w:rPr>
        <w:br/>
      </w:r>
      <w:r w:rsidRPr="00880188">
        <w:rPr>
          <w:rFonts w:ascii="Aptos" w:hAnsi="Aptos" w:cstheme="minorHAnsi"/>
        </w:rPr>
        <w:t xml:space="preserve">                              Tomáš Kocour   </w:t>
      </w:r>
      <w:r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br/>
        <w:t xml:space="preserve">                                            </w:t>
      </w:r>
      <w:r w:rsidRPr="00880188">
        <w:rPr>
          <w:rFonts w:ascii="Aptos" w:hAnsi="Aptos" w:cstheme="minorHAnsi"/>
        </w:rPr>
        <w:t>předseda Říd</w:t>
      </w:r>
      <w:r>
        <w:rPr>
          <w:rFonts w:ascii="Aptos" w:hAnsi="Aptos" w:cstheme="minorHAnsi"/>
        </w:rPr>
        <w:t>i</w:t>
      </w:r>
      <w:r w:rsidRPr="00880188">
        <w:rPr>
          <w:rFonts w:ascii="Aptos" w:hAnsi="Aptos" w:cstheme="minorHAnsi"/>
        </w:rPr>
        <w:t>cího výboru MAP</w:t>
      </w:r>
      <w:r>
        <w:rPr>
          <w:rFonts w:ascii="Aptos" w:hAnsi="Aptos" w:cstheme="minorHAnsi"/>
        </w:rPr>
        <w:t xml:space="preserve"> IV</w:t>
      </w:r>
      <w:r w:rsidRPr="00880188">
        <w:rPr>
          <w:rFonts w:ascii="Aptos" w:hAnsi="Aptos" w:cstheme="minorHAnsi"/>
        </w:rPr>
        <w:tab/>
      </w:r>
    </w:p>
    <w:p w14:paraId="0280400E" w14:textId="568A8417" w:rsidR="00AB24C9" w:rsidRPr="00977D28" w:rsidRDefault="003729BF" w:rsidP="003729BF">
      <w:pPr>
        <w:spacing w:line="276" w:lineRule="auto"/>
        <w:jc w:val="both"/>
        <w:rPr>
          <w:rFonts w:cstheme="minorHAnsi"/>
        </w:rPr>
      </w:pPr>
      <w:r w:rsidRPr="006A0EFE">
        <w:rPr>
          <w:rFonts w:cstheme="minorHAnsi"/>
        </w:rPr>
        <w:tab/>
      </w:r>
      <w:r w:rsidRPr="006A0EFE">
        <w:rPr>
          <w:rFonts w:cstheme="minorHAnsi"/>
        </w:rPr>
        <w:tab/>
      </w:r>
    </w:p>
    <w:sectPr w:rsidR="00AB24C9" w:rsidRPr="00977D28" w:rsidSect="00CC5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3D1D1" w14:textId="77777777" w:rsidR="00721ADC" w:rsidRDefault="00721ADC" w:rsidP="00444B57">
      <w:pPr>
        <w:spacing w:after="0" w:line="240" w:lineRule="auto"/>
      </w:pPr>
      <w:r>
        <w:separator/>
      </w:r>
    </w:p>
  </w:endnote>
  <w:endnote w:type="continuationSeparator" w:id="0">
    <w:p w14:paraId="22F6A364" w14:textId="77777777" w:rsidR="00721ADC" w:rsidRDefault="00721ADC" w:rsidP="00444B57">
      <w:pPr>
        <w:spacing w:after="0" w:line="240" w:lineRule="auto"/>
      </w:pPr>
      <w:r>
        <w:continuationSeparator/>
      </w:r>
    </w:p>
  </w:endnote>
  <w:endnote w:type="continuationNotice" w:id="1">
    <w:p w14:paraId="373F9DDD" w14:textId="77777777" w:rsidR="00721ADC" w:rsidRDefault="00721A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05271453"/>
      <w:docPartObj>
        <w:docPartGallery w:val="Page Numbers (Bottom of Page)"/>
        <w:docPartUnique/>
      </w:docPartObj>
    </w:sdtPr>
    <w:sdtEndPr/>
    <w:sdtContent>
      <w:p w14:paraId="1B84F89D" w14:textId="28612949" w:rsidR="00A22289" w:rsidRDefault="00A22289" w:rsidP="005D7B2E">
        <w:pPr>
          <w:pStyle w:val="Zpat"/>
          <w:tabs>
            <w:tab w:val="left" w:pos="1683"/>
          </w:tabs>
          <w:rPr>
            <w:b/>
            <w:sz w:val="18"/>
            <w:szCs w:val="18"/>
          </w:rPr>
        </w:pPr>
        <w:r>
          <w:rPr>
            <w:b/>
            <w:sz w:val="18"/>
            <w:szCs w:val="18"/>
          </w:rPr>
          <w:t>_____________________________________________________________________________________________________</w:t>
        </w:r>
      </w:p>
      <w:p w14:paraId="744C49F8" w14:textId="74DC803A" w:rsidR="00525B5A" w:rsidRDefault="0073789D" w:rsidP="00525B5A">
        <w:pPr>
          <w:spacing w:after="0"/>
          <w:jc w:val="center"/>
        </w:pPr>
        <w:r w:rsidRPr="00A06263">
          <w:rPr>
            <w:rFonts w:ascii="Aptos" w:hAnsi="Aptos"/>
            <w:sz w:val="18"/>
            <w:szCs w:val="18"/>
          </w:rPr>
          <w:t>Místní akční plánování v ORP Pacov IV</w:t>
        </w:r>
      </w:p>
    </w:sdtContent>
  </w:sdt>
  <w:p w14:paraId="311C674A" w14:textId="69A79256" w:rsidR="00525B5A" w:rsidRPr="00A06263" w:rsidRDefault="00525B5A" w:rsidP="00525B5A">
    <w:pPr>
      <w:spacing w:after="0"/>
      <w:jc w:val="center"/>
      <w:rPr>
        <w:rFonts w:ascii="Aptos" w:hAnsi="Aptos"/>
        <w:sz w:val="18"/>
        <w:szCs w:val="18"/>
      </w:rPr>
    </w:pPr>
    <w:r w:rsidRPr="00525B5A">
      <w:rPr>
        <w:rFonts w:ascii="Aptos" w:hAnsi="Aptos"/>
        <w:sz w:val="18"/>
        <w:szCs w:val="18"/>
      </w:rPr>
      <w:t xml:space="preserve"> </w:t>
    </w:r>
    <w:proofErr w:type="spellStart"/>
    <w:r w:rsidRPr="00A06263">
      <w:rPr>
        <w:rFonts w:ascii="Aptos" w:hAnsi="Aptos"/>
        <w:sz w:val="18"/>
        <w:szCs w:val="18"/>
      </w:rPr>
      <w:t>Reg</w:t>
    </w:r>
    <w:proofErr w:type="spellEnd"/>
    <w:r w:rsidRPr="00A06263">
      <w:rPr>
        <w:rFonts w:ascii="Aptos" w:hAnsi="Aptos"/>
        <w:sz w:val="18"/>
        <w:szCs w:val="18"/>
      </w:rPr>
      <w:t>. číslo:  CZ.02.02.XX/00/23_017/0008394</w:t>
    </w:r>
  </w:p>
  <w:p w14:paraId="29B34D0A" w14:textId="77777777" w:rsidR="00525B5A" w:rsidRDefault="00525B5A" w:rsidP="00525B5A">
    <w:pPr>
      <w:pStyle w:val="Zpat"/>
      <w:jc w:val="center"/>
      <w:rPr>
        <w:caps/>
        <w:color w:val="000000" w:themeColor="text1"/>
        <w:sz w:val="18"/>
        <w:szCs w:val="18"/>
      </w:rPr>
    </w:pPr>
    <w:r w:rsidRPr="00A06263">
      <w:rPr>
        <w:caps/>
        <w:color w:val="000000" w:themeColor="text1"/>
        <w:sz w:val="18"/>
        <w:szCs w:val="18"/>
      </w:rPr>
      <w:fldChar w:fldCharType="begin"/>
    </w:r>
    <w:r w:rsidRPr="00A06263">
      <w:rPr>
        <w:caps/>
        <w:color w:val="000000" w:themeColor="text1"/>
        <w:sz w:val="18"/>
        <w:szCs w:val="18"/>
      </w:rPr>
      <w:instrText>PAGE   \* MERGEFORMAT</w:instrText>
    </w:r>
    <w:r w:rsidRPr="00A06263">
      <w:rPr>
        <w:caps/>
        <w:color w:val="000000" w:themeColor="text1"/>
        <w:sz w:val="18"/>
        <w:szCs w:val="18"/>
      </w:rPr>
      <w:fldChar w:fldCharType="separate"/>
    </w:r>
    <w:r>
      <w:rPr>
        <w:caps/>
        <w:color w:val="000000" w:themeColor="text1"/>
        <w:sz w:val="18"/>
        <w:szCs w:val="18"/>
      </w:rPr>
      <w:t>1</w:t>
    </w:r>
    <w:r w:rsidRPr="00A06263">
      <w:rPr>
        <w:caps/>
        <w:color w:val="000000" w:themeColor="text1"/>
        <w:sz w:val="18"/>
        <w:szCs w:val="18"/>
      </w:rPr>
      <w:fldChar w:fldCharType="end"/>
    </w:r>
  </w:p>
  <w:p w14:paraId="60116C9F" w14:textId="77777777" w:rsidR="0073789D" w:rsidRPr="00A06263" w:rsidRDefault="0073789D" w:rsidP="00525B5A">
    <w:pPr>
      <w:pStyle w:val="Zpat"/>
      <w:jc w:val="center"/>
      <w:rPr>
        <w:caps/>
        <w:color w:val="000000" w:themeColor="text1"/>
        <w:sz w:val="18"/>
        <w:szCs w:val="18"/>
      </w:rPr>
    </w:pPr>
  </w:p>
  <w:p w14:paraId="5E9F333A" w14:textId="77777777" w:rsidR="00525B5A" w:rsidRPr="00721812" w:rsidRDefault="00525B5A" w:rsidP="00525B5A">
    <w:pPr>
      <w:pStyle w:val="Zpat"/>
      <w:rPr>
        <w:sz w:val="16"/>
        <w:szCs w:val="16"/>
      </w:rPr>
    </w:pPr>
    <w:r>
      <w:rPr>
        <w:b/>
        <w:sz w:val="18"/>
        <w:szCs w:val="18"/>
      </w:rPr>
      <w:tab/>
    </w:r>
  </w:p>
  <w:p w14:paraId="3B88E342" w14:textId="1C7D138F" w:rsidR="00A22289" w:rsidRPr="005D7B2E" w:rsidRDefault="00A22289" w:rsidP="00ED12C0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2449378"/>
      <w:docPartObj>
        <w:docPartGallery w:val="Page Numbers (Bottom of Page)"/>
        <w:docPartUnique/>
      </w:docPartObj>
    </w:sdtPr>
    <w:sdtEndPr/>
    <w:sdtContent>
      <w:p w14:paraId="1B6757C6" w14:textId="36E3DDF2" w:rsidR="00A22289" w:rsidRDefault="00A22289" w:rsidP="005D7B2E">
        <w:pPr>
          <w:pStyle w:val="Zpat"/>
          <w:tabs>
            <w:tab w:val="left" w:pos="1683"/>
          </w:tabs>
          <w:rPr>
            <w:b/>
            <w:sz w:val="18"/>
            <w:szCs w:val="18"/>
          </w:rPr>
        </w:pPr>
      </w:p>
      <w:p w14:paraId="24364C51" w14:textId="12525FA3" w:rsidR="00A22289" w:rsidRPr="00721812" w:rsidRDefault="00A22289" w:rsidP="008A5227">
        <w:pPr>
          <w:pStyle w:val="Zpat"/>
          <w:tabs>
            <w:tab w:val="left" w:pos="1683"/>
          </w:tabs>
          <w:ind w:left="1857" w:firstLine="975"/>
          <w:rPr>
            <w:sz w:val="16"/>
            <w:szCs w:val="16"/>
          </w:rPr>
        </w:pPr>
        <w:r>
          <w:rPr>
            <w:b/>
            <w:sz w:val="18"/>
            <w:szCs w:val="18"/>
          </w:rPr>
          <w:t xml:space="preserve">                        </w:t>
        </w:r>
      </w:p>
      <w:sdt>
        <w:sdtPr>
          <w:id w:val="596145977"/>
          <w:docPartObj>
            <w:docPartGallery w:val="Page Numbers (Bottom of Page)"/>
            <w:docPartUnique/>
          </w:docPartObj>
        </w:sdtPr>
        <w:sdtEndPr/>
        <w:sdtContent>
          <w:p w14:paraId="19BA5626" w14:textId="77777777" w:rsidR="005737EF" w:rsidRDefault="005737EF" w:rsidP="005737EF">
            <w:pPr>
              <w:pStyle w:val="Zpat"/>
              <w:tabs>
                <w:tab w:val="left" w:pos="168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_____________________________________________________________________________________________________</w:t>
            </w:r>
          </w:p>
          <w:p w14:paraId="1C87C167" w14:textId="77777777" w:rsidR="005737EF" w:rsidRDefault="005737EF" w:rsidP="005737EF">
            <w:pPr>
              <w:spacing w:after="0"/>
              <w:jc w:val="center"/>
            </w:pPr>
            <w:r w:rsidRPr="00A06263">
              <w:rPr>
                <w:rFonts w:ascii="Aptos" w:hAnsi="Aptos"/>
                <w:sz w:val="18"/>
                <w:szCs w:val="18"/>
              </w:rPr>
              <w:t>Místní akční plánování v ORP Pacov IV</w:t>
            </w:r>
          </w:p>
        </w:sdtContent>
      </w:sdt>
      <w:p w14:paraId="1F135ED7" w14:textId="77777777" w:rsidR="005737EF" w:rsidRPr="00A06263" w:rsidRDefault="005737EF" w:rsidP="005737EF">
        <w:pPr>
          <w:spacing w:after="0"/>
          <w:jc w:val="center"/>
          <w:rPr>
            <w:rFonts w:ascii="Aptos" w:hAnsi="Aptos"/>
            <w:sz w:val="18"/>
            <w:szCs w:val="18"/>
          </w:rPr>
        </w:pPr>
        <w:r w:rsidRPr="00525B5A">
          <w:rPr>
            <w:rFonts w:ascii="Aptos" w:hAnsi="Aptos"/>
            <w:sz w:val="18"/>
            <w:szCs w:val="18"/>
          </w:rPr>
          <w:t xml:space="preserve"> </w:t>
        </w:r>
        <w:proofErr w:type="spellStart"/>
        <w:r w:rsidRPr="00A06263">
          <w:rPr>
            <w:rFonts w:ascii="Aptos" w:hAnsi="Aptos"/>
            <w:sz w:val="18"/>
            <w:szCs w:val="18"/>
          </w:rPr>
          <w:t>Reg</w:t>
        </w:r>
        <w:proofErr w:type="spellEnd"/>
        <w:r w:rsidRPr="00A06263">
          <w:rPr>
            <w:rFonts w:ascii="Aptos" w:hAnsi="Aptos"/>
            <w:sz w:val="18"/>
            <w:szCs w:val="18"/>
          </w:rPr>
          <w:t>. číslo:  CZ.02.02.XX/00/23_017/0008394</w:t>
        </w:r>
      </w:p>
      <w:p w14:paraId="452A3074" w14:textId="77777777" w:rsidR="005737EF" w:rsidRDefault="005737EF" w:rsidP="005737EF">
        <w:pPr>
          <w:pStyle w:val="Zpat"/>
          <w:jc w:val="center"/>
          <w:rPr>
            <w:caps/>
            <w:color w:val="000000" w:themeColor="text1"/>
            <w:sz w:val="18"/>
            <w:szCs w:val="18"/>
          </w:rPr>
        </w:pPr>
        <w:r w:rsidRPr="00A06263">
          <w:rPr>
            <w:caps/>
            <w:color w:val="000000" w:themeColor="text1"/>
            <w:sz w:val="18"/>
            <w:szCs w:val="18"/>
          </w:rPr>
          <w:fldChar w:fldCharType="begin"/>
        </w:r>
        <w:r w:rsidRPr="00A06263">
          <w:rPr>
            <w:caps/>
            <w:color w:val="000000" w:themeColor="text1"/>
            <w:sz w:val="18"/>
            <w:szCs w:val="18"/>
          </w:rPr>
          <w:instrText>PAGE   \* MERGEFORMAT</w:instrText>
        </w:r>
        <w:r w:rsidRPr="00A06263">
          <w:rPr>
            <w:caps/>
            <w:color w:val="000000" w:themeColor="text1"/>
            <w:sz w:val="18"/>
            <w:szCs w:val="18"/>
          </w:rPr>
          <w:fldChar w:fldCharType="separate"/>
        </w:r>
        <w:r>
          <w:rPr>
            <w:caps/>
            <w:color w:val="000000" w:themeColor="text1"/>
            <w:sz w:val="18"/>
            <w:szCs w:val="18"/>
          </w:rPr>
          <w:t>1</w:t>
        </w:r>
        <w:r w:rsidRPr="00A06263">
          <w:rPr>
            <w:caps/>
            <w:color w:val="000000" w:themeColor="text1"/>
            <w:sz w:val="18"/>
            <w:szCs w:val="18"/>
          </w:rPr>
          <w:fldChar w:fldCharType="end"/>
        </w:r>
      </w:p>
      <w:p w14:paraId="521A8AA7" w14:textId="0C6B7718" w:rsidR="00A22289" w:rsidRPr="005D7B2E" w:rsidRDefault="00D33F7F" w:rsidP="005D7B2E">
        <w:pPr>
          <w:pStyle w:val="Zpat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CCFB3" w14:textId="77777777" w:rsidR="00721ADC" w:rsidRDefault="00721ADC" w:rsidP="00444B57">
      <w:pPr>
        <w:spacing w:after="0" w:line="240" w:lineRule="auto"/>
      </w:pPr>
      <w:r>
        <w:separator/>
      </w:r>
    </w:p>
  </w:footnote>
  <w:footnote w:type="continuationSeparator" w:id="0">
    <w:p w14:paraId="56C47592" w14:textId="77777777" w:rsidR="00721ADC" w:rsidRDefault="00721ADC" w:rsidP="00444B57">
      <w:pPr>
        <w:spacing w:after="0" w:line="240" w:lineRule="auto"/>
      </w:pPr>
      <w:r>
        <w:continuationSeparator/>
      </w:r>
    </w:p>
  </w:footnote>
  <w:footnote w:type="continuationNotice" w:id="1">
    <w:p w14:paraId="134E20D2" w14:textId="77777777" w:rsidR="00721ADC" w:rsidRDefault="00721A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50BC1" w14:textId="78B9E716" w:rsidR="00A22289" w:rsidRDefault="00A34D76" w:rsidP="00EF4426">
    <w:pPr>
      <w:pStyle w:val="Zhlav"/>
      <w:pBdr>
        <w:bottom w:val="single" w:sz="12" w:space="1" w:color="auto"/>
      </w:pBdr>
      <w:jc w:val="center"/>
    </w:pPr>
    <w:r>
      <w:rPr>
        <w:noProof/>
        <w:color w:val="000000" w:themeColor="text1"/>
      </w:rPr>
      <w:drawing>
        <wp:anchor distT="0" distB="0" distL="114300" distR="114300" simplePos="0" relativeHeight="251660289" behindDoc="1" locked="0" layoutInCell="1" allowOverlap="1" wp14:anchorId="0EE32152" wp14:editId="607A7EEA">
          <wp:simplePos x="0" y="0"/>
          <wp:positionH relativeFrom="column">
            <wp:posOffset>1158240</wp:posOffset>
          </wp:positionH>
          <wp:positionV relativeFrom="paragraph">
            <wp:posOffset>-130175</wp:posOffset>
          </wp:positionV>
          <wp:extent cx="3304540" cy="474345"/>
          <wp:effectExtent l="0" t="0" r="0" b="1905"/>
          <wp:wrapTopAndBottom/>
          <wp:docPr id="650506114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52560" name="Grafický objekt 187652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4540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4226"/>
    <w:multiLevelType w:val="hybridMultilevel"/>
    <w:tmpl w:val="95CAF3BE"/>
    <w:lvl w:ilvl="0" w:tplc="46C66F3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C6A3B"/>
    <w:multiLevelType w:val="hybridMultilevel"/>
    <w:tmpl w:val="694C129E"/>
    <w:lvl w:ilvl="0" w:tplc="7FFED3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A4D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4B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40F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66D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063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DC1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347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1C6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DA0D8D"/>
    <w:multiLevelType w:val="hybridMultilevel"/>
    <w:tmpl w:val="11761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B39E9"/>
    <w:multiLevelType w:val="hybridMultilevel"/>
    <w:tmpl w:val="A2DA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C0AC0"/>
    <w:multiLevelType w:val="hybridMultilevel"/>
    <w:tmpl w:val="173EFF46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083174DC"/>
    <w:multiLevelType w:val="hybridMultilevel"/>
    <w:tmpl w:val="BC9E75CA"/>
    <w:lvl w:ilvl="0" w:tplc="2D1CD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860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B49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5C3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7ED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A46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823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604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DA0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88B645A"/>
    <w:multiLevelType w:val="hybridMultilevel"/>
    <w:tmpl w:val="6E367742"/>
    <w:lvl w:ilvl="0" w:tplc="89B8F5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121142"/>
    <w:multiLevelType w:val="hybridMultilevel"/>
    <w:tmpl w:val="8AE02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C7808"/>
    <w:multiLevelType w:val="hybridMultilevel"/>
    <w:tmpl w:val="0750F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FC028D"/>
    <w:multiLevelType w:val="hybridMultilevel"/>
    <w:tmpl w:val="0792A8FC"/>
    <w:lvl w:ilvl="0" w:tplc="44168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921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FA7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607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DC8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12B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47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801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D04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D465F5F"/>
    <w:multiLevelType w:val="hybridMultilevel"/>
    <w:tmpl w:val="49E8B1BE"/>
    <w:lvl w:ilvl="0" w:tplc="D25CA8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7A3C63"/>
    <w:multiLevelType w:val="hybridMultilevel"/>
    <w:tmpl w:val="B30C5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8D0C39"/>
    <w:multiLevelType w:val="hybridMultilevel"/>
    <w:tmpl w:val="24B214FC"/>
    <w:lvl w:ilvl="0" w:tplc="8AD0E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26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09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4F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621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00E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402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327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345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0DB93105"/>
    <w:multiLevelType w:val="hybridMultilevel"/>
    <w:tmpl w:val="E4AE9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CF7CDC"/>
    <w:multiLevelType w:val="hybridMultilevel"/>
    <w:tmpl w:val="D23837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DC03A9"/>
    <w:multiLevelType w:val="hybridMultilevel"/>
    <w:tmpl w:val="24427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117AC4"/>
    <w:multiLevelType w:val="hybridMultilevel"/>
    <w:tmpl w:val="F0B62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809C8"/>
    <w:multiLevelType w:val="hybridMultilevel"/>
    <w:tmpl w:val="DB560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B75FC6"/>
    <w:multiLevelType w:val="hybridMultilevel"/>
    <w:tmpl w:val="004E1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7E32EF"/>
    <w:multiLevelType w:val="hybridMultilevel"/>
    <w:tmpl w:val="39CA6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AA4DED"/>
    <w:multiLevelType w:val="hybridMultilevel"/>
    <w:tmpl w:val="49E8B1BE"/>
    <w:lvl w:ilvl="0" w:tplc="D25CA8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0879B8"/>
    <w:multiLevelType w:val="hybridMultilevel"/>
    <w:tmpl w:val="170479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094928"/>
    <w:multiLevelType w:val="hybridMultilevel"/>
    <w:tmpl w:val="B2866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84333D"/>
    <w:multiLevelType w:val="hybridMultilevel"/>
    <w:tmpl w:val="A49455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8120E0"/>
    <w:multiLevelType w:val="hybridMultilevel"/>
    <w:tmpl w:val="D49E6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841B1E"/>
    <w:multiLevelType w:val="hybridMultilevel"/>
    <w:tmpl w:val="0F7C83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724867"/>
    <w:multiLevelType w:val="hybridMultilevel"/>
    <w:tmpl w:val="D76E1F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F58B5"/>
    <w:multiLevelType w:val="hybridMultilevel"/>
    <w:tmpl w:val="3140C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FB795F"/>
    <w:multiLevelType w:val="hybridMultilevel"/>
    <w:tmpl w:val="29C838CC"/>
    <w:lvl w:ilvl="0" w:tplc="6368F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E7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3E4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B0B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DA0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B2F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EED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4E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104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2775749F"/>
    <w:multiLevelType w:val="hybridMultilevel"/>
    <w:tmpl w:val="ED1860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630C09"/>
    <w:multiLevelType w:val="hybridMultilevel"/>
    <w:tmpl w:val="D116B4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AD2D80"/>
    <w:multiLevelType w:val="hybridMultilevel"/>
    <w:tmpl w:val="6F28C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696328"/>
    <w:multiLevelType w:val="hybridMultilevel"/>
    <w:tmpl w:val="5F8E43C4"/>
    <w:lvl w:ilvl="0" w:tplc="33AC9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080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105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9E4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28D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F6F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A04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DE2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4CA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2F0C0C09"/>
    <w:multiLevelType w:val="hybridMultilevel"/>
    <w:tmpl w:val="BCF80EC0"/>
    <w:lvl w:ilvl="0" w:tplc="3CF28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D0E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840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C28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B23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8C8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6AB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4C4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D43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3098010E"/>
    <w:multiLevelType w:val="hybridMultilevel"/>
    <w:tmpl w:val="6E44B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C82078"/>
    <w:multiLevelType w:val="hybridMultilevel"/>
    <w:tmpl w:val="6B949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E842A5"/>
    <w:multiLevelType w:val="hybridMultilevel"/>
    <w:tmpl w:val="7E1C5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192D87"/>
    <w:multiLevelType w:val="hybridMultilevel"/>
    <w:tmpl w:val="B412B104"/>
    <w:lvl w:ilvl="0" w:tplc="71F66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187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569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10D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8A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225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A2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B63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366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332832DD"/>
    <w:multiLevelType w:val="hybridMultilevel"/>
    <w:tmpl w:val="C2B63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9C261B"/>
    <w:multiLevelType w:val="hybridMultilevel"/>
    <w:tmpl w:val="2E0CC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3210D2"/>
    <w:multiLevelType w:val="hybridMultilevel"/>
    <w:tmpl w:val="D45C5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090758"/>
    <w:multiLevelType w:val="hybridMultilevel"/>
    <w:tmpl w:val="E7928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64600C"/>
    <w:multiLevelType w:val="hybridMultilevel"/>
    <w:tmpl w:val="E4F8C3A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AA21DA3"/>
    <w:multiLevelType w:val="hybridMultilevel"/>
    <w:tmpl w:val="8EF84428"/>
    <w:lvl w:ilvl="0" w:tplc="1B1AF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BB96E0B"/>
    <w:multiLevelType w:val="hybridMultilevel"/>
    <w:tmpl w:val="B0B21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C8B66D8"/>
    <w:multiLevelType w:val="hybridMultilevel"/>
    <w:tmpl w:val="721AB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4B0CB9"/>
    <w:multiLevelType w:val="hybridMultilevel"/>
    <w:tmpl w:val="9236B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7B4B49"/>
    <w:multiLevelType w:val="hybridMultilevel"/>
    <w:tmpl w:val="C332E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5161CF"/>
    <w:multiLevelType w:val="hybridMultilevel"/>
    <w:tmpl w:val="F502C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7E1F0C"/>
    <w:multiLevelType w:val="hybridMultilevel"/>
    <w:tmpl w:val="4AD0A534"/>
    <w:lvl w:ilvl="0" w:tplc="638A32D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0" w15:restartNumberingAfterBreak="0">
    <w:nsid w:val="44F12078"/>
    <w:multiLevelType w:val="hybridMultilevel"/>
    <w:tmpl w:val="B9F0A44C"/>
    <w:lvl w:ilvl="0" w:tplc="274A941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E77427"/>
    <w:multiLevelType w:val="hybridMultilevel"/>
    <w:tmpl w:val="FEE66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6545039"/>
    <w:multiLevelType w:val="hybridMultilevel"/>
    <w:tmpl w:val="B196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7316CC3"/>
    <w:multiLevelType w:val="hybridMultilevel"/>
    <w:tmpl w:val="89B45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A561188"/>
    <w:multiLevelType w:val="hybridMultilevel"/>
    <w:tmpl w:val="FA36B3AA"/>
    <w:lvl w:ilvl="0" w:tplc="18F833A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2F5496" w:themeColor="accent5" w:themeShade="BF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CFE02AD"/>
    <w:multiLevelType w:val="hybridMultilevel"/>
    <w:tmpl w:val="BB0E9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823B29"/>
    <w:multiLevelType w:val="hybridMultilevel"/>
    <w:tmpl w:val="CCDEE58E"/>
    <w:lvl w:ilvl="0" w:tplc="334C61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522E01BF"/>
    <w:multiLevelType w:val="hybridMultilevel"/>
    <w:tmpl w:val="55481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B93E81"/>
    <w:multiLevelType w:val="hybridMultilevel"/>
    <w:tmpl w:val="29F02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4A51818"/>
    <w:multiLevelType w:val="hybridMultilevel"/>
    <w:tmpl w:val="27E03F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796F55"/>
    <w:multiLevelType w:val="hybridMultilevel"/>
    <w:tmpl w:val="9B4EA5C8"/>
    <w:lvl w:ilvl="0" w:tplc="9998E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A461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083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0EB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70A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D2F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005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B2D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F2C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A41455C"/>
    <w:multiLevelType w:val="hybridMultilevel"/>
    <w:tmpl w:val="3DD43C7E"/>
    <w:lvl w:ilvl="0" w:tplc="08B6A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7AE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C9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5E1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A0F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F20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6F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B20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7A0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5BF224B0"/>
    <w:multiLevelType w:val="hybridMultilevel"/>
    <w:tmpl w:val="733AE5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D2103D7"/>
    <w:multiLevelType w:val="hybridMultilevel"/>
    <w:tmpl w:val="13DAF944"/>
    <w:lvl w:ilvl="0" w:tplc="449EF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4C0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886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7CA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26B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CEB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967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128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72D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601308C5"/>
    <w:multiLevelType w:val="hybridMultilevel"/>
    <w:tmpl w:val="5CD49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CB365AA"/>
    <w:multiLevelType w:val="hybridMultilevel"/>
    <w:tmpl w:val="F07A40C8"/>
    <w:lvl w:ilvl="0" w:tplc="334C6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D7B5A8F"/>
    <w:multiLevelType w:val="hybridMultilevel"/>
    <w:tmpl w:val="B48E5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FC1E7E"/>
    <w:multiLevelType w:val="hybridMultilevel"/>
    <w:tmpl w:val="31DC3446"/>
    <w:lvl w:ilvl="0" w:tplc="CF162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14125D3"/>
    <w:multiLevelType w:val="hybridMultilevel"/>
    <w:tmpl w:val="6EF40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967271"/>
    <w:multiLevelType w:val="hybridMultilevel"/>
    <w:tmpl w:val="565A1078"/>
    <w:lvl w:ilvl="0" w:tplc="08CE3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A2F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D61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367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A4E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65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64F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064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20D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0" w15:restartNumberingAfterBreak="0">
    <w:nsid w:val="74B51F7A"/>
    <w:multiLevelType w:val="hybridMultilevel"/>
    <w:tmpl w:val="68363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5E65320"/>
    <w:multiLevelType w:val="hybridMultilevel"/>
    <w:tmpl w:val="5448D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7664A3D"/>
    <w:multiLevelType w:val="hybridMultilevel"/>
    <w:tmpl w:val="82741D9C"/>
    <w:lvl w:ilvl="0" w:tplc="3F365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CC0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AF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A25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1A6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18F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C62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CE8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A49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3" w15:restartNumberingAfterBreak="0">
    <w:nsid w:val="7AB36D65"/>
    <w:multiLevelType w:val="hybridMultilevel"/>
    <w:tmpl w:val="0A8AD2CC"/>
    <w:lvl w:ilvl="0" w:tplc="9D1A9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E43A38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A88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A65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247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9C8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0CA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728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2C3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4" w15:restartNumberingAfterBreak="0">
    <w:nsid w:val="7ABA0637"/>
    <w:multiLevelType w:val="hybridMultilevel"/>
    <w:tmpl w:val="1C80C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D951B33"/>
    <w:multiLevelType w:val="hybridMultilevel"/>
    <w:tmpl w:val="48520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DE92773"/>
    <w:multiLevelType w:val="hybridMultilevel"/>
    <w:tmpl w:val="2F2E4C5A"/>
    <w:lvl w:ilvl="0" w:tplc="811CB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562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AC8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406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743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3E7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B81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48A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AEE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0134517">
    <w:abstractNumId w:val="24"/>
  </w:num>
  <w:num w:numId="2" w16cid:durableId="1496725031">
    <w:abstractNumId w:val="43"/>
  </w:num>
  <w:num w:numId="3" w16cid:durableId="1260139374">
    <w:abstractNumId w:val="6"/>
  </w:num>
  <w:num w:numId="4" w16cid:durableId="867068659">
    <w:abstractNumId w:val="30"/>
  </w:num>
  <w:num w:numId="5" w16cid:durableId="858737582">
    <w:abstractNumId w:val="5"/>
  </w:num>
  <w:num w:numId="6" w16cid:durableId="8223708">
    <w:abstractNumId w:val="67"/>
  </w:num>
  <w:num w:numId="7" w16cid:durableId="900100779">
    <w:abstractNumId w:val="39"/>
  </w:num>
  <w:num w:numId="8" w16cid:durableId="588386447">
    <w:abstractNumId w:val="52"/>
  </w:num>
  <w:num w:numId="9" w16cid:durableId="1571766566">
    <w:abstractNumId w:val="10"/>
  </w:num>
  <w:num w:numId="10" w16cid:durableId="1562593887">
    <w:abstractNumId w:val="62"/>
  </w:num>
  <w:num w:numId="11" w16cid:durableId="1019504988">
    <w:abstractNumId w:val="14"/>
  </w:num>
  <w:num w:numId="12" w16cid:durableId="886843919">
    <w:abstractNumId w:val="20"/>
  </w:num>
  <w:num w:numId="13" w16cid:durableId="1891190560">
    <w:abstractNumId w:val="51"/>
  </w:num>
  <w:num w:numId="14" w16cid:durableId="485165230">
    <w:abstractNumId w:val="23"/>
  </w:num>
  <w:num w:numId="15" w16cid:durableId="27536181">
    <w:abstractNumId w:val="21"/>
  </w:num>
  <w:num w:numId="16" w16cid:durableId="1144198626">
    <w:abstractNumId w:val="26"/>
  </w:num>
  <w:num w:numId="17" w16cid:durableId="845167968">
    <w:abstractNumId w:val="19"/>
  </w:num>
  <w:num w:numId="18" w16cid:durableId="1073577873">
    <w:abstractNumId w:val="16"/>
  </w:num>
  <w:num w:numId="19" w16cid:durableId="1928465459">
    <w:abstractNumId w:val="65"/>
  </w:num>
  <w:num w:numId="20" w16cid:durableId="447701955">
    <w:abstractNumId w:val="40"/>
  </w:num>
  <w:num w:numId="21" w16cid:durableId="1388453968">
    <w:abstractNumId w:val="7"/>
  </w:num>
  <w:num w:numId="22" w16cid:durableId="243998300">
    <w:abstractNumId w:val="59"/>
  </w:num>
  <w:num w:numId="23" w16cid:durableId="1729918283">
    <w:abstractNumId w:val="73"/>
  </w:num>
  <w:num w:numId="24" w16cid:durableId="1820994406">
    <w:abstractNumId w:val="76"/>
  </w:num>
  <w:num w:numId="25" w16cid:durableId="672681728">
    <w:abstractNumId w:val="63"/>
  </w:num>
  <w:num w:numId="26" w16cid:durableId="283539532">
    <w:abstractNumId w:val="69"/>
  </w:num>
  <w:num w:numId="27" w16cid:durableId="1074086226">
    <w:abstractNumId w:val="61"/>
  </w:num>
  <w:num w:numId="28" w16cid:durableId="1649943972">
    <w:abstractNumId w:val="72"/>
  </w:num>
  <w:num w:numId="29" w16cid:durableId="1881429151">
    <w:abstractNumId w:val="35"/>
  </w:num>
  <w:num w:numId="30" w16cid:durableId="1029067331">
    <w:abstractNumId w:val="46"/>
  </w:num>
  <w:num w:numId="31" w16cid:durableId="1876428602">
    <w:abstractNumId w:val="36"/>
  </w:num>
  <w:num w:numId="32" w16cid:durableId="556941176">
    <w:abstractNumId w:val="57"/>
  </w:num>
  <w:num w:numId="33" w16cid:durableId="202716291">
    <w:abstractNumId w:val="68"/>
  </w:num>
  <w:num w:numId="34" w16cid:durableId="1149713920">
    <w:abstractNumId w:val="58"/>
  </w:num>
  <w:num w:numId="35" w16cid:durableId="1736393758">
    <w:abstractNumId w:val="34"/>
  </w:num>
  <w:num w:numId="36" w16cid:durableId="31006406">
    <w:abstractNumId w:val="2"/>
  </w:num>
  <w:num w:numId="37" w16cid:durableId="1807967135">
    <w:abstractNumId w:val="4"/>
  </w:num>
  <w:num w:numId="38" w16cid:durableId="832839819">
    <w:abstractNumId w:val="3"/>
  </w:num>
  <w:num w:numId="39" w16cid:durableId="376513629">
    <w:abstractNumId w:val="70"/>
  </w:num>
  <w:num w:numId="40" w16cid:durableId="206457050">
    <w:abstractNumId w:val="45"/>
  </w:num>
  <w:num w:numId="41" w16cid:durableId="50931857">
    <w:abstractNumId w:val="60"/>
  </w:num>
  <w:num w:numId="42" w16cid:durableId="718868903">
    <w:abstractNumId w:val="9"/>
  </w:num>
  <w:num w:numId="43" w16cid:durableId="1061291636">
    <w:abstractNumId w:val="1"/>
  </w:num>
  <w:num w:numId="44" w16cid:durableId="902646140">
    <w:abstractNumId w:val="12"/>
  </w:num>
  <w:num w:numId="45" w16cid:durableId="2008164130">
    <w:abstractNumId w:val="13"/>
  </w:num>
  <w:num w:numId="46" w16cid:durableId="94860537">
    <w:abstractNumId w:val="18"/>
  </w:num>
  <w:num w:numId="47" w16cid:durableId="1707096898">
    <w:abstractNumId w:val="37"/>
  </w:num>
  <w:num w:numId="48" w16cid:durableId="167256963">
    <w:abstractNumId w:val="32"/>
  </w:num>
  <w:num w:numId="49" w16cid:durableId="490869736">
    <w:abstractNumId w:val="28"/>
  </w:num>
  <w:num w:numId="50" w16cid:durableId="1231234487">
    <w:abstractNumId w:val="33"/>
  </w:num>
  <w:num w:numId="51" w16cid:durableId="1876847872">
    <w:abstractNumId w:val="38"/>
  </w:num>
  <w:num w:numId="52" w16cid:durableId="2071732837">
    <w:abstractNumId w:val="71"/>
  </w:num>
  <w:num w:numId="53" w16cid:durableId="1363630140">
    <w:abstractNumId w:val="49"/>
  </w:num>
  <w:num w:numId="54" w16cid:durableId="1916237829">
    <w:abstractNumId w:val="50"/>
  </w:num>
  <w:num w:numId="55" w16cid:durableId="598879864">
    <w:abstractNumId w:val="29"/>
  </w:num>
  <w:num w:numId="56" w16cid:durableId="1712877826">
    <w:abstractNumId w:val="64"/>
  </w:num>
  <w:num w:numId="57" w16cid:durableId="1200240166">
    <w:abstractNumId w:val="56"/>
  </w:num>
  <w:num w:numId="58" w16cid:durableId="124664292">
    <w:abstractNumId w:val="42"/>
  </w:num>
  <w:num w:numId="59" w16cid:durableId="1132989254">
    <w:abstractNumId w:val="11"/>
  </w:num>
  <w:num w:numId="60" w16cid:durableId="2027366089">
    <w:abstractNumId w:val="15"/>
  </w:num>
  <w:num w:numId="61" w16cid:durableId="550729011">
    <w:abstractNumId w:val="8"/>
  </w:num>
  <w:num w:numId="62" w16cid:durableId="1172645583">
    <w:abstractNumId w:val="17"/>
  </w:num>
  <w:num w:numId="63" w16cid:durableId="243688729">
    <w:abstractNumId w:val="55"/>
  </w:num>
  <w:num w:numId="64" w16cid:durableId="407731719">
    <w:abstractNumId w:val="75"/>
  </w:num>
  <w:num w:numId="65" w16cid:durableId="1715617049">
    <w:abstractNumId w:val="27"/>
  </w:num>
  <w:num w:numId="66" w16cid:durableId="273291958">
    <w:abstractNumId w:val="66"/>
  </w:num>
  <w:num w:numId="67" w16cid:durableId="1435128296">
    <w:abstractNumId w:val="25"/>
  </w:num>
  <w:num w:numId="68" w16cid:durableId="1727795509">
    <w:abstractNumId w:val="44"/>
  </w:num>
  <w:num w:numId="69" w16cid:durableId="315426880">
    <w:abstractNumId w:val="31"/>
  </w:num>
  <w:num w:numId="70" w16cid:durableId="1907253625">
    <w:abstractNumId w:val="22"/>
  </w:num>
  <w:num w:numId="71" w16cid:durableId="1927573428">
    <w:abstractNumId w:val="41"/>
  </w:num>
  <w:num w:numId="72" w16cid:durableId="1853718334">
    <w:abstractNumId w:val="74"/>
  </w:num>
  <w:num w:numId="73" w16cid:durableId="1527787830">
    <w:abstractNumId w:val="47"/>
  </w:num>
  <w:num w:numId="74" w16cid:durableId="508713876">
    <w:abstractNumId w:val="53"/>
  </w:num>
  <w:num w:numId="75" w16cid:durableId="1771272702">
    <w:abstractNumId w:val="0"/>
  </w:num>
  <w:num w:numId="76" w16cid:durableId="540483812">
    <w:abstractNumId w:val="54"/>
  </w:num>
  <w:num w:numId="77" w16cid:durableId="1393040354">
    <w:abstractNumId w:val="48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57"/>
    <w:rsid w:val="00001101"/>
    <w:rsid w:val="00002839"/>
    <w:rsid w:val="00002B27"/>
    <w:rsid w:val="000031DD"/>
    <w:rsid w:val="00004C09"/>
    <w:rsid w:val="000157E9"/>
    <w:rsid w:val="00020192"/>
    <w:rsid w:val="00020AA6"/>
    <w:rsid w:val="00023E1B"/>
    <w:rsid w:val="00024C31"/>
    <w:rsid w:val="0002582B"/>
    <w:rsid w:val="00030570"/>
    <w:rsid w:val="0003080D"/>
    <w:rsid w:val="0003139A"/>
    <w:rsid w:val="0003194C"/>
    <w:rsid w:val="00032B6D"/>
    <w:rsid w:val="00033C2E"/>
    <w:rsid w:val="0003495D"/>
    <w:rsid w:val="000355D3"/>
    <w:rsid w:val="0004173C"/>
    <w:rsid w:val="00041DB3"/>
    <w:rsid w:val="00041E88"/>
    <w:rsid w:val="0004451C"/>
    <w:rsid w:val="0004634C"/>
    <w:rsid w:val="00053E51"/>
    <w:rsid w:val="0005570D"/>
    <w:rsid w:val="00056D88"/>
    <w:rsid w:val="00056FAB"/>
    <w:rsid w:val="00062026"/>
    <w:rsid w:val="00065C80"/>
    <w:rsid w:val="00067D62"/>
    <w:rsid w:val="00071019"/>
    <w:rsid w:val="00082035"/>
    <w:rsid w:val="00090EB0"/>
    <w:rsid w:val="0009132B"/>
    <w:rsid w:val="000956A0"/>
    <w:rsid w:val="00097053"/>
    <w:rsid w:val="000A1E5C"/>
    <w:rsid w:val="000A2274"/>
    <w:rsid w:val="000A2740"/>
    <w:rsid w:val="000A55D2"/>
    <w:rsid w:val="000B0BC2"/>
    <w:rsid w:val="000B0FE2"/>
    <w:rsid w:val="000B42C3"/>
    <w:rsid w:val="000B6FCD"/>
    <w:rsid w:val="000C083A"/>
    <w:rsid w:val="000C15B6"/>
    <w:rsid w:val="000C32CB"/>
    <w:rsid w:val="000C42CC"/>
    <w:rsid w:val="000C5D4F"/>
    <w:rsid w:val="000D0840"/>
    <w:rsid w:val="000D0E87"/>
    <w:rsid w:val="000D14A2"/>
    <w:rsid w:val="000D46E8"/>
    <w:rsid w:val="000D51E7"/>
    <w:rsid w:val="000D79BC"/>
    <w:rsid w:val="000E0658"/>
    <w:rsid w:val="000F0677"/>
    <w:rsid w:val="000F103F"/>
    <w:rsid w:val="000F5E78"/>
    <w:rsid w:val="000F6F2B"/>
    <w:rsid w:val="00100539"/>
    <w:rsid w:val="00101E94"/>
    <w:rsid w:val="00102410"/>
    <w:rsid w:val="00113159"/>
    <w:rsid w:val="00113C05"/>
    <w:rsid w:val="00114421"/>
    <w:rsid w:val="001206CA"/>
    <w:rsid w:val="00125159"/>
    <w:rsid w:val="001326C7"/>
    <w:rsid w:val="00133913"/>
    <w:rsid w:val="00133C80"/>
    <w:rsid w:val="001417DA"/>
    <w:rsid w:val="00150B9F"/>
    <w:rsid w:val="001537E1"/>
    <w:rsid w:val="00155D51"/>
    <w:rsid w:val="001616C5"/>
    <w:rsid w:val="00162AA8"/>
    <w:rsid w:val="00166244"/>
    <w:rsid w:val="00176E7A"/>
    <w:rsid w:val="00180DFF"/>
    <w:rsid w:val="001812AD"/>
    <w:rsid w:val="00183708"/>
    <w:rsid w:val="00184307"/>
    <w:rsid w:val="00186E49"/>
    <w:rsid w:val="001879ED"/>
    <w:rsid w:val="00191542"/>
    <w:rsid w:val="00192C47"/>
    <w:rsid w:val="0019422A"/>
    <w:rsid w:val="001964FF"/>
    <w:rsid w:val="001A4A0A"/>
    <w:rsid w:val="001A60C5"/>
    <w:rsid w:val="001B1B13"/>
    <w:rsid w:val="001B2578"/>
    <w:rsid w:val="001B261F"/>
    <w:rsid w:val="001B40F1"/>
    <w:rsid w:val="001B6757"/>
    <w:rsid w:val="001C209E"/>
    <w:rsid w:val="001E09B9"/>
    <w:rsid w:val="001E34F5"/>
    <w:rsid w:val="001E496F"/>
    <w:rsid w:val="001F4245"/>
    <w:rsid w:val="001F4DDD"/>
    <w:rsid w:val="001F6540"/>
    <w:rsid w:val="001F79B6"/>
    <w:rsid w:val="00200EAB"/>
    <w:rsid w:val="00202921"/>
    <w:rsid w:val="00206BED"/>
    <w:rsid w:val="0021099F"/>
    <w:rsid w:val="00210AAC"/>
    <w:rsid w:val="0021137D"/>
    <w:rsid w:val="00211CE2"/>
    <w:rsid w:val="00214FE9"/>
    <w:rsid w:val="00217D08"/>
    <w:rsid w:val="00217EFB"/>
    <w:rsid w:val="00223CC8"/>
    <w:rsid w:val="0022428A"/>
    <w:rsid w:val="002278B6"/>
    <w:rsid w:val="00227D20"/>
    <w:rsid w:val="0023115F"/>
    <w:rsid w:val="002324E2"/>
    <w:rsid w:val="002369A0"/>
    <w:rsid w:val="002370FC"/>
    <w:rsid w:val="002377F2"/>
    <w:rsid w:val="00237CBD"/>
    <w:rsid w:val="002429FA"/>
    <w:rsid w:val="00243C2F"/>
    <w:rsid w:val="00245063"/>
    <w:rsid w:val="00246171"/>
    <w:rsid w:val="00255A0D"/>
    <w:rsid w:val="00256861"/>
    <w:rsid w:val="002636D7"/>
    <w:rsid w:val="002644F0"/>
    <w:rsid w:val="00265708"/>
    <w:rsid w:val="00267EF9"/>
    <w:rsid w:val="00271D60"/>
    <w:rsid w:val="002720E0"/>
    <w:rsid w:val="00272D2A"/>
    <w:rsid w:val="00276EDC"/>
    <w:rsid w:val="002774C5"/>
    <w:rsid w:val="002821AE"/>
    <w:rsid w:val="002850A4"/>
    <w:rsid w:val="0028639D"/>
    <w:rsid w:val="00293F63"/>
    <w:rsid w:val="002A501D"/>
    <w:rsid w:val="002B0B98"/>
    <w:rsid w:val="002B1EBB"/>
    <w:rsid w:val="002B1F1E"/>
    <w:rsid w:val="002C6231"/>
    <w:rsid w:val="002D065E"/>
    <w:rsid w:val="002D0BF2"/>
    <w:rsid w:val="002D360C"/>
    <w:rsid w:val="002D4745"/>
    <w:rsid w:val="002D5B94"/>
    <w:rsid w:val="002E0694"/>
    <w:rsid w:val="002E24DC"/>
    <w:rsid w:val="002E4CE7"/>
    <w:rsid w:val="002E4DEA"/>
    <w:rsid w:val="002E5271"/>
    <w:rsid w:val="002F2634"/>
    <w:rsid w:val="002F2963"/>
    <w:rsid w:val="002F677A"/>
    <w:rsid w:val="002F6D34"/>
    <w:rsid w:val="002F7EB6"/>
    <w:rsid w:val="003007A4"/>
    <w:rsid w:val="0030273A"/>
    <w:rsid w:val="00305B3A"/>
    <w:rsid w:val="00306B3E"/>
    <w:rsid w:val="0030710D"/>
    <w:rsid w:val="00314D68"/>
    <w:rsid w:val="0031645B"/>
    <w:rsid w:val="00317717"/>
    <w:rsid w:val="00317EC3"/>
    <w:rsid w:val="00321DE3"/>
    <w:rsid w:val="00322820"/>
    <w:rsid w:val="00326D46"/>
    <w:rsid w:val="00330793"/>
    <w:rsid w:val="00331492"/>
    <w:rsid w:val="00334AA3"/>
    <w:rsid w:val="00336653"/>
    <w:rsid w:val="003457FC"/>
    <w:rsid w:val="00345E6A"/>
    <w:rsid w:val="0034663C"/>
    <w:rsid w:val="00347475"/>
    <w:rsid w:val="00350ACC"/>
    <w:rsid w:val="00352283"/>
    <w:rsid w:val="003563FF"/>
    <w:rsid w:val="00357403"/>
    <w:rsid w:val="003609CF"/>
    <w:rsid w:val="003626DB"/>
    <w:rsid w:val="00365B1A"/>
    <w:rsid w:val="003666DA"/>
    <w:rsid w:val="00370DCD"/>
    <w:rsid w:val="003714C6"/>
    <w:rsid w:val="00371A12"/>
    <w:rsid w:val="003729BF"/>
    <w:rsid w:val="00372EAA"/>
    <w:rsid w:val="0037380F"/>
    <w:rsid w:val="00376428"/>
    <w:rsid w:val="00376AC6"/>
    <w:rsid w:val="00376C60"/>
    <w:rsid w:val="00382723"/>
    <w:rsid w:val="00383BF5"/>
    <w:rsid w:val="00387ABF"/>
    <w:rsid w:val="003924A1"/>
    <w:rsid w:val="00393DB9"/>
    <w:rsid w:val="00394B60"/>
    <w:rsid w:val="0039697A"/>
    <w:rsid w:val="003A2388"/>
    <w:rsid w:val="003A23D2"/>
    <w:rsid w:val="003A2F59"/>
    <w:rsid w:val="003A3614"/>
    <w:rsid w:val="003A4E5C"/>
    <w:rsid w:val="003A5BE9"/>
    <w:rsid w:val="003A7352"/>
    <w:rsid w:val="003B3E44"/>
    <w:rsid w:val="003B41BA"/>
    <w:rsid w:val="003B41BF"/>
    <w:rsid w:val="003B5A85"/>
    <w:rsid w:val="003C60A9"/>
    <w:rsid w:val="003D06EE"/>
    <w:rsid w:val="003D0C86"/>
    <w:rsid w:val="003D112D"/>
    <w:rsid w:val="003E292C"/>
    <w:rsid w:val="003E5588"/>
    <w:rsid w:val="003F3659"/>
    <w:rsid w:val="003F7496"/>
    <w:rsid w:val="00401FE4"/>
    <w:rsid w:val="004028F3"/>
    <w:rsid w:val="004055E7"/>
    <w:rsid w:val="00411148"/>
    <w:rsid w:val="00415EE2"/>
    <w:rsid w:val="00425174"/>
    <w:rsid w:val="00436DBA"/>
    <w:rsid w:val="004412A5"/>
    <w:rsid w:val="004420CD"/>
    <w:rsid w:val="00442230"/>
    <w:rsid w:val="004433D0"/>
    <w:rsid w:val="00443A59"/>
    <w:rsid w:val="00444B57"/>
    <w:rsid w:val="004455A7"/>
    <w:rsid w:val="00447EB8"/>
    <w:rsid w:val="004540C5"/>
    <w:rsid w:val="004545CC"/>
    <w:rsid w:val="00461BD9"/>
    <w:rsid w:val="00463120"/>
    <w:rsid w:val="00463D09"/>
    <w:rsid w:val="004665ED"/>
    <w:rsid w:val="004720AC"/>
    <w:rsid w:val="004732C0"/>
    <w:rsid w:val="00475876"/>
    <w:rsid w:val="00475D82"/>
    <w:rsid w:val="0048018F"/>
    <w:rsid w:val="00480191"/>
    <w:rsid w:val="00480C4D"/>
    <w:rsid w:val="004831A9"/>
    <w:rsid w:val="00484A5F"/>
    <w:rsid w:val="004A0090"/>
    <w:rsid w:val="004A0D81"/>
    <w:rsid w:val="004A1F5B"/>
    <w:rsid w:val="004A2932"/>
    <w:rsid w:val="004A725D"/>
    <w:rsid w:val="004B09C0"/>
    <w:rsid w:val="004B6661"/>
    <w:rsid w:val="004B7C01"/>
    <w:rsid w:val="004C279B"/>
    <w:rsid w:val="004C2AF3"/>
    <w:rsid w:val="004C33E8"/>
    <w:rsid w:val="004C3468"/>
    <w:rsid w:val="004C369E"/>
    <w:rsid w:val="004C4468"/>
    <w:rsid w:val="004C534D"/>
    <w:rsid w:val="004C5DE9"/>
    <w:rsid w:val="004C7A32"/>
    <w:rsid w:val="004C7F7F"/>
    <w:rsid w:val="004D0BD3"/>
    <w:rsid w:val="004D1156"/>
    <w:rsid w:val="004E0627"/>
    <w:rsid w:val="004E36D5"/>
    <w:rsid w:val="004E5EC7"/>
    <w:rsid w:val="004F001B"/>
    <w:rsid w:val="004F1EA0"/>
    <w:rsid w:val="004F2F1E"/>
    <w:rsid w:val="004F3AA6"/>
    <w:rsid w:val="004F42C4"/>
    <w:rsid w:val="004F456A"/>
    <w:rsid w:val="004F63A2"/>
    <w:rsid w:val="00501D72"/>
    <w:rsid w:val="00503A49"/>
    <w:rsid w:val="00506ED6"/>
    <w:rsid w:val="0050735F"/>
    <w:rsid w:val="00507DCF"/>
    <w:rsid w:val="00512565"/>
    <w:rsid w:val="0052102F"/>
    <w:rsid w:val="00521128"/>
    <w:rsid w:val="0052391B"/>
    <w:rsid w:val="00525B5A"/>
    <w:rsid w:val="00526C6E"/>
    <w:rsid w:val="005354E7"/>
    <w:rsid w:val="00546028"/>
    <w:rsid w:val="00550741"/>
    <w:rsid w:val="00551AF6"/>
    <w:rsid w:val="00552CDC"/>
    <w:rsid w:val="00554BFE"/>
    <w:rsid w:val="005631AB"/>
    <w:rsid w:val="00566952"/>
    <w:rsid w:val="005737EF"/>
    <w:rsid w:val="005741E2"/>
    <w:rsid w:val="00574B17"/>
    <w:rsid w:val="005778DC"/>
    <w:rsid w:val="00583CEA"/>
    <w:rsid w:val="00584631"/>
    <w:rsid w:val="005849BB"/>
    <w:rsid w:val="0058519E"/>
    <w:rsid w:val="005859C8"/>
    <w:rsid w:val="0058620C"/>
    <w:rsid w:val="00586EE3"/>
    <w:rsid w:val="00587DD3"/>
    <w:rsid w:val="00590033"/>
    <w:rsid w:val="005A1920"/>
    <w:rsid w:val="005A19DE"/>
    <w:rsid w:val="005A5487"/>
    <w:rsid w:val="005B1B64"/>
    <w:rsid w:val="005B4DFE"/>
    <w:rsid w:val="005B5D99"/>
    <w:rsid w:val="005C7106"/>
    <w:rsid w:val="005D0978"/>
    <w:rsid w:val="005D0F0D"/>
    <w:rsid w:val="005D2C71"/>
    <w:rsid w:val="005D6647"/>
    <w:rsid w:val="005D7B2E"/>
    <w:rsid w:val="005E38BC"/>
    <w:rsid w:val="005E44C3"/>
    <w:rsid w:val="005F14FB"/>
    <w:rsid w:val="005F7DDF"/>
    <w:rsid w:val="006012A7"/>
    <w:rsid w:val="006072BF"/>
    <w:rsid w:val="006079D6"/>
    <w:rsid w:val="00607C8F"/>
    <w:rsid w:val="00610333"/>
    <w:rsid w:val="00610D65"/>
    <w:rsid w:val="006125DA"/>
    <w:rsid w:val="006172AF"/>
    <w:rsid w:val="006172C3"/>
    <w:rsid w:val="00636CBE"/>
    <w:rsid w:val="00637946"/>
    <w:rsid w:val="00640349"/>
    <w:rsid w:val="00643DCC"/>
    <w:rsid w:val="006541B4"/>
    <w:rsid w:val="00660210"/>
    <w:rsid w:val="0066194C"/>
    <w:rsid w:val="006668F1"/>
    <w:rsid w:val="00670A78"/>
    <w:rsid w:val="006715DC"/>
    <w:rsid w:val="00674816"/>
    <w:rsid w:val="0067671F"/>
    <w:rsid w:val="00677ABE"/>
    <w:rsid w:val="00682F7D"/>
    <w:rsid w:val="0068382D"/>
    <w:rsid w:val="00687043"/>
    <w:rsid w:val="00691F4A"/>
    <w:rsid w:val="0069301F"/>
    <w:rsid w:val="00693A00"/>
    <w:rsid w:val="006949E1"/>
    <w:rsid w:val="00697145"/>
    <w:rsid w:val="006A11FD"/>
    <w:rsid w:val="006A3308"/>
    <w:rsid w:val="006A4558"/>
    <w:rsid w:val="006A538C"/>
    <w:rsid w:val="006A57E9"/>
    <w:rsid w:val="006A6C9E"/>
    <w:rsid w:val="006B016E"/>
    <w:rsid w:val="006B158D"/>
    <w:rsid w:val="006B3F64"/>
    <w:rsid w:val="006B52AC"/>
    <w:rsid w:val="006C1A9F"/>
    <w:rsid w:val="006D43EF"/>
    <w:rsid w:val="006D4D5F"/>
    <w:rsid w:val="006E18C2"/>
    <w:rsid w:val="006E22D2"/>
    <w:rsid w:val="006E5550"/>
    <w:rsid w:val="006F21BF"/>
    <w:rsid w:val="006F31E9"/>
    <w:rsid w:val="00702098"/>
    <w:rsid w:val="00702433"/>
    <w:rsid w:val="00704120"/>
    <w:rsid w:val="00705762"/>
    <w:rsid w:val="00705763"/>
    <w:rsid w:val="00711C25"/>
    <w:rsid w:val="00716E61"/>
    <w:rsid w:val="00717504"/>
    <w:rsid w:val="00720257"/>
    <w:rsid w:val="007216B4"/>
    <w:rsid w:val="00721ADC"/>
    <w:rsid w:val="00722FD7"/>
    <w:rsid w:val="00725B66"/>
    <w:rsid w:val="00726B4E"/>
    <w:rsid w:val="0073315C"/>
    <w:rsid w:val="007344B4"/>
    <w:rsid w:val="0073789D"/>
    <w:rsid w:val="00740701"/>
    <w:rsid w:val="00740FDE"/>
    <w:rsid w:val="007514F0"/>
    <w:rsid w:val="00753516"/>
    <w:rsid w:val="007544E0"/>
    <w:rsid w:val="007575AD"/>
    <w:rsid w:val="0075770D"/>
    <w:rsid w:val="00766728"/>
    <w:rsid w:val="00767F35"/>
    <w:rsid w:val="00770E28"/>
    <w:rsid w:val="00772DF4"/>
    <w:rsid w:val="00786180"/>
    <w:rsid w:val="00786A36"/>
    <w:rsid w:val="00787134"/>
    <w:rsid w:val="00787184"/>
    <w:rsid w:val="007902A7"/>
    <w:rsid w:val="00790367"/>
    <w:rsid w:val="00797A5E"/>
    <w:rsid w:val="007A0160"/>
    <w:rsid w:val="007A1D54"/>
    <w:rsid w:val="007A779D"/>
    <w:rsid w:val="007B2136"/>
    <w:rsid w:val="007B6A2B"/>
    <w:rsid w:val="007B7436"/>
    <w:rsid w:val="007C15FE"/>
    <w:rsid w:val="007C73A8"/>
    <w:rsid w:val="007D09E4"/>
    <w:rsid w:val="007D257C"/>
    <w:rsid w:val="007D3B13"/>
    <w:rsid w:val="007D56F6"/>
    <w:rsid w:val="007D57DE"/>
    <w:rsid w:val="007D7540"/>
    <w:rsid w:val="007E0D5B"/>
    <w:rsid w:val="007E1B8E"/>
    <w:rsid w:val="007E31C9"/>
    <w:rsid w:val="007F18B7"/>
    <w:rsid w:val="007F2E73"/>
    <w:rsid w:val="007F3800"/>
    <w:rsid w:val="0080084A"/>
    <w:rsid w:val="00800E76"/>
    <w:rsid w:val="00801E30"/>
    <w:rsid w:val="00802FF9"/>
    <w:rsid w:val="00803682"/>
    <w:rsid w:val="00804461"/>
    <w:rsid w:val="00804642"/>
    <w:rsid w:val="008051F6"/>
    <w:rsid w:val="00806107"/>
    <w:rsid w:val="00812ED0"/>
    <w:rsid w:val="00817DAE"/>
    <w:rsid w:val="00823C20"/>
    <w:rsid w:val="00826146"/>
    <w:rsid w:val="00830025"/>
    <w:rsid w:val="00830183"/>
    <w:rsid w:val="00832B2F"/>
    <w:rsid w:val="00833C58"/>
    <w:rsid w:val="00834189"/>
    <w:rsid w:val="008348C9"/>
    <w:rsid w:val="00834C75"/>
    <w:rsid w:val="00835257"/>
    <w:rsid w:val="0083626F"/>
    <w:rsid w:val="008403D1"/>
    <w:rsid w:val="008441A7"/>
    <w:rsid w:val="00844CFA"/>
    <w:rsid w:val="00845ED4"/>
    <w:rsid w:val="0085151F"/>
    <w:rsid w:val="008516E4"/>
    <w:rsid w:val="00852526"/>
    <w:rsid w:val="00856942"/>
    <w:rsid w:val="0086658A"/>
    <w:rsid w:val="00872A09"/>
    <w:rsid w:val="008759A8"/>
    <w:rsid w:val="00880C04"/>
    <w:rsid w:val="00883426"/>
    <w:rsid w:val="0088704C"/>
    <w:rsid w:val="0089433B"/>
    <w:rsid w:val="00894B7B"/>
    <w:rsid w:val="0089587C"/>
    <w:rsid w:val="00895EE5"/>
    <w:rsid w:val="00897E04"/>
    <w:rsid w:val="008A083E"/>
    <w:rsid w:val="008A1C2D"/>
    <w:rsid w:val="008A29EE"/>
    <w:rsid w:val="008A2FC3"/>
    <w:rsid w:val="008A51AE"/>
    <w:rsid w:val="008A5227"/>
    <w:rsid w:val="008A6CBD"/>
    <w:rsid w:val="008A7C6A"/>
    <w:rsid w:val="008B06C1"/>
    <w:rsid w:val="008B1B1A"/>
    <w:rsid w:val="008B264F"/>
    <w:rsid w:val="008B4C46"/>
    <w:rsid w:val="008C021D"/>
    <w:rsid w:val="008C65E7"/>
    <w:rsid w:val="008D3426"/>
    <w:rsid w:val="008D5041"/>
    <w:rsid w:val="008D7B5B"/>
    <w:rsid w:val="008E1609"/>
    <w:rsid w:val="008E38CA"/>
    <w:rsid w:val="008E4086"/>
    <w:rsid w:val="008E60FD"/>
    <w:rsid w:val="008E7CED"/>
    <w:rsid w:val="008F4254"/>
    <w:rsid w:val="008F5E5D"/>
    <w:rsid w:val="008F7802"/>
    <w:rsid w:val="00900759"/>
    <w:rsid w:val="00902187"/>
    <w:rsid w:val="00902743"/>
    <w:rsid w:val="00903C35"/>
    <w:rsid w:val="00905FE1"/>
    <w:rsid w:val="0091281D"/>
    <w:rsid w:val="00913AC9"/>
    <w:rsid w:val="00915D81"/>
    <w:rsid w:val="00915FB0"/>
    <w:rsid w:val="00916581"/>
    <w:rsid w:val="00916F5F"/>
    <w:rsid w:val="009173AB"/>
    <w:rsid w:val="00922090"/>
    <w:rsid w:val="00923F4B"/>
    <w:rsid w:val="009416EB"/>
    <w:rsid w:val="00942016"/>
    <w:rsid w:val="00944FB3"/>
    <w:rsid w:val="009464C5"/>
    <w:rsid w:val="009514EE"/>
    <w:rsid w:val="00951F1D"/>
    <w:rsid w:val="00957B50"/>
    <w:rsid w:val="00960189"/>
    <w:rsid w:val="00961364"/>
    <w:rsid w:val="00964387"/>
    <w:rsid w:val="00965446"/>
    <w:rsid w:val="00971A7C"/>
    <w:rsid w:val="00972E1F"/>
    <w:rsid w:val="00973DFC"/>
    <w:rsid w:val="00977098"/>
    <w:rsid w:val="00977D28"/>
    <w:rsid w:val="00991202"/>
    <w:rsid w:val="00995FD5"/>
    <w:rsid w:val="00996E08"/>
    <w:rsid w:val="009B3909"/>
    <w:rsid w:val="009C0C63"/>
    <w:rsid w:val="009C12A3"/>
    <w:rsid w:val="009C3702"/>
    <w:rsid w:val="009C5E92"/>
    <w:rsid w:val="009D5DEA"/>
    <w:rsid w:val="009D60C4"/>
    <w:rsid w:val="009E0A6E"/>
    <w:rsid w:val="009E7CA9"/>
    <w:rsid w:val="009F37F5"/>
    <w:rsid w:val="009F6828"/>
    <w:rsid w:val="00A05D36"/>
    <w:rsid w:val="00A06A24"/>
    <w:rsid w:val="00A157F7"/>
    <w:rsid w:val="00A22289"/>
    <w:rsid w:val="00A2340D"/>
    <w:rsid w:val="00A2514C"/>
    <w:rsid w:val="00A31C24"/>
    <w:rsid w:val="00A32F22"/>
    <w:rsid w:val="00A330CB"/>
    <w:rsid w:val="00A34D76"/>
    <w:rsid w:val="00A442AA"/>
    <w:rsid w:val="00A4482A"/>
    <w:rsid w:val="00A473A3"/>
    <w:rsid w:val="00A47748"/>
    <w:rsid w:val="00A47D37"/>
    <w:rsid w:val="00A5058E"/>
    <w:rsid w:val="00A50CBC"/>
    <w:rsid w:val="00A50D36"/>
    <w:rsid w:val="00A52BFF"/>
    <w:rsid w:val="00A641AB"/>
    <w:rsid w:val="00A64AE8"/>
    <w:rsid w:val="00A64E39"/>
    <w:rsid w:val="00A666D9"/>
    <w:rsid w:val="00A7008F"/>
    <w:rsid w:val="00A74AF8"/>
    <w:rsid w:val="00A8231B"/>
    <w:rsid w:val="00A86732"/>
    <w:rsid w:val="00A903F4"/>
    <w:rsid w:val="00A93D4C"/>
    <w:rsid w:val="00A9580B"/>
    <w:rsid w:val="00AA1636"/>
    <w:rsid w:val="00AA16AE"/>
    <w:rsid w:val="00AA5822"/>
    <w:rsid w:val="00AA7168"/>
    <w:rsid w:val="00AB24C9"/>
    <w:rsid w:val="00AB257F"/>
    <w:rsid w:val="00AB36FB"/>
    <w:rsid w:val="00AC3390"/>
    <w:rsid w:val="00AC703E"/>
    <w:rsid w:val="00AD2DD2"/>
    <w:rsid w:val="00AD5B1F"/>
    <w:rsid w:val="00AD62B1"/>
    <w:rsid w:val="00AD7CEC"/>
    <w:rsid w:val="00AE25FB"/>
    <w:rsid w:val="00AE2BEC"/>
    <w:rsid w:val="00AE309C"/>
    <w:rsid w:val="00AE42CD"/>
    <w:rsid w:val="00AE596C"/>
    <w:rsid w:val="00AE5BA4"/>
    <w:rsid w:val="00AE7C01"/>
    <w:rsid w:val="00AF1A55"/>
    <w:rsid w:val="00AF52C6"/>
    <w:rsid w:val="00B00AA0"/>
    <w:rsid w:val="00B02D0F"/>
    <w:rsid w:val="00B03D21"/>
    <w:rsid w:val="00B104FE"/>
    <w:rsid w:val="00B141EC"/>
    <w:rsid w:val="00B143D7"/>
    <w:rsid w:val="00B154C5"/>
    <w:rsid w:val="00B1722C"/>
    <w:rsid w:val="00B250C0"/>
    <w:rsid w:val="00B278AA"/>
    <w:rsid w:val="00B32B60"/>
    <w:rsid w:val="00B34E68"/>
    <w:rsid w:val="00B40205"/>
    <w:rsid w:val="00B44ED6"/>
    <w:rsid w:val="00B455C4"/>
    <w:rsid w:val="00B53341"/>
    <w:rsid w:val="00B5519C"/>
    <w:rsid w:val="00B570D7"/>
    <w:rsid w:val="00B61A52"/>
    <w:rsid w:val="00B662EE"/>
    <w:rsid w:val="00B70846"/>
    <w:rsid w:val="00B73232"/>
    <w:rsid w:val="00B73F1F"/>
    <w:rsid w:val="00B742F5"/>
    <w:rsid w:val="00B813E5"/>
    <w:rsid w:val="00B903D7"/>
    <w:rsid w:val="00B91DB1"/>
    <w:rsid w:val="00B9463D"/>
    <w:rsid w:val="00B94C80"/>
    <w:rsid w:val="00B960FB"/>
    <w:rsid w:val="00B9751C"/>
    <w:rsid w:val="00BA0138"/>
    <w:rsid w:val="00BA3AF2"/>
    <w:rsid w:val="00BA66D8"/>
    <w:rsid w:val="00BB75F6"/>
    <w:rsid w:val="00BC0870"/>
    <w:rsid w:val="00BC3080"/>
    <w:rsid w:val="00BC5FC0"/>
    <w:rsid w:val="00BC6572"/>
    <w:rsid w:val="00BC73F8"/>
    <w:rsid w:val="00BD1F4D"/>
    <w:rsid w:val="00BD45C1"/>
    <w:rsid w:val="00BD4A51"/>
    <w:rsid w:val="00BE05A6"/>
    <w:rsid w:val="00BE1747"/>
    <w:rsid w:val="00BE6BB8"/>
    <w:rsid w:val="00BE7EDB"/>
    <w:rsid w:val="00BF1185"/>
    <w:rsid w:val="00BF15D5"/>
    <w:rsid w:val="00BF2137"/>
    <w:rsid w:val="00C00E8F"/>
    <w:rsid w:val="00C02BBB"/>
    <w:rsid w:val="00C03CCE"/>
    <w:rsid w:val="00C11AE8"/>
    <w:rsid w:val="00C320CF"/>
    <w:rsid w:val="00C3330F"/>
    <w:rsid w:val="00C33B7B"/>
    <w:rsid w:val="00C3482C"/>
    <w:rsid w:val="00C34DCE"/>
    <w:rsid w:val="00C40DDC"/>
    <w:rsid w:val="00C446E0"/>
    <w:rsid w:val="00C44F62"/>
    <w:rsid w:val="00C46D28"/>
    <w:rsid w:val="00C46E82"/>
    <w:rsid w:val="00C5131A"/>
    <w:rsid w:val="00C62667"/>
    <w:rsid w:val="00C63952"/>
    <w:rsid w:val="00C71627"/>
    <w:rsid w:val="00C80A6F"/>
    <w:rsid w:val="00C811A0"/>
    <w:rsid w:val="00C82CE2"/>
    <w:rsid w:val="00C8418C"/>
    <w:rsid w:val="00C93340"/>
    <w:rsid w:val="00C95EB3"/>
    <w:rsid w:val="00CA7C63"/>
    <w:rsid w:val="00CB08D2"/>
    <w:rsid w:val="00CC171B"/>
    <w:rsid w:val="00CC2987"/>
    <w:rsid w:val="00CC5539"/>
    <w:rsid w:val="00CC62DD"/>
    <w:rsid w:val="00CC7EE2"/>
    <w:rsid w:val="00CD6FCF"/>
    <w:rsid w:val="00CE13FE"/>
    <w:rsid w:val="00CF5709"/>
    <w:rsid w:val="00D01556"/>
    <w:rsid w:val="00D03EB9"/>
    <w:rsid w:val="00D04705"/>
    <w:rsid w:val="00D06BA4"/>
    <w:rsid w:val="00D13021"/>
    <w:rsid w:val="00D16FCF"/>
    <w:rsid w:val="00D17CAD"/>
    <w:rsid w:val="00D22004"/>
    <w:rsid w:val="00D22EFF"/>
    <w:rsid w:val="00D2677F"/>
    <w:rsid w:val="00D31624"/>
    <w:rsid w:val="00D33F7F"/>
    <w:rsid w:val="00D34AA4"/>
    <w:rsid w:val="00D34ED2"/>
    <w:rsid w:val="00D40821"/>
    <w:rsid w:val="00D45D03"/>
    <w:rsid w:val="00D5011B"/>
    <w:rsid w:val="00D50EC7"/>
    <w:rsid w:val="00D563C7"/>
    <w:rsid w:val="00D56CEF"/>
    <w:rsid w:val="00D573B4"/>
    <w:rsid w:val="00D6173A"/>
    <w:rsid w:val="00D61954"/>
    <w:rsid w:val="00D63292"/>
    <w:rsid w:val="00D63C0F"/>
    <w:rsid w:val="00D648BC"/>
    <w:rsid w:val="00D66DD6"/>
    <w:rsid w:val="00D72A31"/>
    <w:rsid w:val="00D7437C"/>
    <w:rsid w:val="00D743E9"/>
    <w:rsid w:val="00D7556E"/>
    <w:rsid w:val="00D77DC9"/>
    <w:rsid w:val="00D848CE"/>
    <w:rsid w:val="00D8733B"/>
    <w:rsid w:val="00D909AA"/>
    <w:rsid w:val="00D930AD"/>
    <w:rsid w:val="00D96AFA"/>
    <w:rsid w:val="00DA021D"/>
    <w:rsid w:val="00DA4D93"/>
    <w:rsid w:val="00DB4BE2"/>
    <w:rsid w:val="00DB5A09"/>
    <w:rsid w:val="00DC3A72"/>
    <w:rsid w:val="00DC4248"/>
    <w:rsid w:val="00DC49CB"/>
    <w:rsid w:val="00DC4B35"/>
    <w:rsid w:val="00DD11AA"/>
    <w:rsid w:val="00DD2771"/>
    <w:rsid w:val="00DD2D80"/>
    <w:rsid w:val="00DD4073"/>
    <w:rsid w:val="00DE49FF"/>
    <w:rsid w:val="00DE773A"/>
    <w:rsid w:val="00DE7CC7"/>
    <w:rsid w:val="00DF5B2A"/>
    <w:rsid w:val="00E00A0F"/>
    <w:rsid w:val="00E00E1B"/>
    <w:rsid w:val="00E059D2"/>
    <w:rsid w:val="00E10C3C"/>
    <w:rsid w:val="00E17113"/>
    <w:rsid w:val="00E17E89"/>
    <w:rsid w:val="00E228F4"/>
    <w:rsid w:val="00E23E4A"/>
    <w:rsid w:val="00E2595A"/>
    <w:rsid w:val="00E31FF7"/>
    <w:rsid w:val="00E321B8"/>
    <w:rsid w:val="00E3550B"/>
    <w:rsid w:val="00E35892"/>
    <w:rsid w:val="00E3633C"/>
    <w:rsid w:val="00E36FE3"/>
    <w:rsid w:val="00E40A77"/>
    <w:rsid w:val="00E41547"/>
    <w:rsid w:val="00E63FB6"/>
    <w:rsid w:val="00E6419F"/>
    <w:rsid w:val="00E64DA2"/>
    <w:rsid w:val="00E67185"/>
    <w:rsid w:val="00E7607B"/>
    <w:rsid w:val="00E772E3"/>
    <w:rsid w:val="00E820F8"/>
    <w:rsid w:val="00E82759"/>
    <w:rsid w:val="00E85269"/>
    <w:rsid w:val="00E8647A"/>
    <w:rsid w:val="00E86C2F"/>
    <w:rsid w:val="00E86F56"/>
    <w:rsid w:val="00E86F7D"/>
    <w:rsid w:val="00E90A6D"/>
    <w:rsid w:val="00E92899"/>
    <w:rsid w:val="00E942AA"/>
    <w:rsid w:val="00E95526"/>
    <w:rsid w:val="00E966DD"/>
    <w:rsid w:val="00E968AA"/>
    <w:rsid w:val="00E96EA1"/>
    <w:rsid w:val="00EA1CB6"/>
    <w:rsid w:val="00EA2D4F"/>
    <w:rsid w:val="00EA451F"/>
    <w:rsid w:val="00EA5AC1"/>
    <w:rsid w:val="00EB0D98"/>
    <w:rsid w:val="00EB1496"/>
    <w:rsid w:val="00EB3FC2"/>
    <w:rsid w:val="00EB5FFB"/>
    <w:rsid w:val="00EB63CD"/>
    <w:rsid w:val="00EB74FD"/>
    <w:rsid w:val="00EC3B4D"/>
    <w:rsid w:val="00EC3BDB"/>
    <w:rsid w:val="00ED12C0"/>
    <w:rsid w:val="00ED414B"/>
    <w:rsid w:val="00ED6B20"/>
    <w:rsid w:val="00ED7AAA"/>
    <w:rsid w:val="00EE151F"/>
    <w:rsid w:val="00EE3153"/>
    <w:rsid w:val="00EE3FC0"/>
    <w:rsid w:val="00EE4132"/>
    <w:rsid w:val="00EE7778"/>
    <w:rsid w:val="00EF4426"/>
    <w:rsid w:val="00EF75D8"/>
    <w:rsid w:val="00F129F8"/>
    <w:rsid w:val="00F137E7"/>
    <w:rsid w:val="00F14080"/>
    <w:rsid w:val="00F15CC0"/>
    <w:rsid w:val="00F17194"/>
    <w:rsid w:val="00F2085D"/>
    <w:rsid w:val="00F22D22"/>
    <w:rsid w:val="00F2444A"/>
    <w:rsid w:val="00F25CD8"/>
    <w:rsid w:val="00F3011F"/>
    <w:rsid w:val="00F31E8E"/>
    <w:rsid w:val="00F33F21"/>
    <w:rsid w:val="00F352C7"/>
    <w:rsid w:val="00F355EE"/>
    <w:rsid w:val="00F36BAB"/>
    <w:rsid w:val="00F36EFE"/>
    <w:rsid w:val="00F44C91"/>
    <w:rsid w:val="00F46D2F"/>
    <w:rsid w:val="00F47602"/>
    <w:rsid w:val="00F51EFA"/>
    <w:rsid w:val="00F527F4"/>
    <w:rsid w:val="00F54E94"/>
    <w:rsid w:val="00F55FEB"/>
    <w:rsid w:val="00F61BC6"/>
    <w:rsid w:val="00F63966"/>
    <w:rsid w:val="00F6513D"/>
    <w:rsid w:val="00F748AA"/>
    <w:rsid w:val="00F752E8"/>
    <w:rsid w:val="00F75C6B"/>
    <w:rsid w:val="00F76A09"/>
    <w:rsid w:val="00F8442F"/>
    <w:rsid w:val="00F85284"/>
    <w:rsid w:val="00F9084C"/>
    <w:rsid w:val="00F9134E"/>
    <w:rsid w:val="00F94F97"/>
    <w:rsid w:val="00F95E81"/>
    <w:rsid w:val="00F96C64"/>
    <w:rsid w:val="00FA2C04"/>
    <w:rsid w:val="00FA3DF5"/>
    <w:rsid w:val="00FA578A"/>
    <w:rsid w:val="00FB1580"/>
    <w:rsid w:val="00FB5589"/>
    <w:rsid w:val="00FB675F"/>
    <w:rsid w:val="00FC02BA"/>
    <w:rsid w:val="00FC1114"/>
    <w:rsid w:val="00FC1151"/>
    <w:rsid w:val="00FC6E3D"/>
    <w:rsid w:val="00FD08B1"/>
    <w:rsid w:val="00FD0E1E"/>
    <w:rsid w:val="00FD1544"/>
    <w:rsid w:val="00FD4391"/>
    <w:rsid w:val="00FE0567"/>
    <w:rsid w:val="00FE09B0"/>
    <w:rsid w:val="00FE3971"/>
    <w:rsid w:val="00FE51A5"/>
    <w:rsid w:val="00FF0885"/>
    <w:rsid w:val="00FF4527"/>
    <w:rsid w:val="00FF4655"/>
    <w:rsid w:val="00FF5622"/>
    <w:rsid w:val="00FF609A"/>
    <w:rsid w:val="00FF7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80DCA"/>
  <w15:docId w15:val="{29AB3E8A-01B4-4B69-9680-1B5A8B75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539"/>
  </w:style>
  <w:style w:type="paragraph" w:styleId="Nadpis1">
    <w:name w:val="heading 1"/>
    <w:basedOn w:val="Normln"/>
    <w:next w:val="Normln"/>
    <w:link w:val="Nadpis1Char"/>
    <w:uiPriority w:val="9"/>
    <w:qFormat/>
    <w:rsid w:val="000E06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67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044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F29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4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B57"/>
  </w:style>
  <w:style w:type="paragraph" w:styleId="Zpat">
    <w:name w:val="footer"/>
    <w:basedOn w:val="Normln"/>
    <w:link w:val="ZpatChar"/>
    <w:uiPriority w:val="99"/>
    <w:unhideWhenUsed/>
    <w:rsid w:val="00444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B57"/>
  </w:style>
  <w:style w:type="character" w:customStyle="1" w:styleId="Nadpis1Char">
    <w:name w:val="Nadpis 1 Char"/>
    <w:basedOn w:val="Standardnpsmoodstavce"/>
    <w:link w:val="Nadpis1"/>
    <w:uiPriority w:val="9"/>
    <w:rsid w:val="000E06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E777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767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BA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1 Char,Název grafu Char"/>
    <w:basedOn w:val="Standardnpsmoodstavce"/>
    <w:link w:val="Odstavecseseznamem"/>
    <w:uiPriority w:val="34"/>
    <w:rsid w:val="00E820F8"/>
  </w:style>
  <w:style w:type="character" w:customStyle="1" w:styleId="Nadpis3Char">
    <w:name w:val="Nadpis 3 Char"/>
    <w:basedOn w:val="Standardnpsmoodstavce"/>
    <w:link w:val="Nadpis3"/>
    <w:uiPriority w:val="9"/>
    <w:rsid w:val="008044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locked/>
    <w:rsid w:val="008F4254"/>
    <w:rPr>
      <w:rFonts w:eastAsia="Times New Roman" w:cs="Times New Roman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Text pozn. pod čarou1,Footnote Text Char1,o"/>
    <w:basedOn w:val="Normln"/>
    <w:link w:val="TextpoznpodarouChar"/>
    <w:uiPriority w:val="99"/>
    <w:unhideWhenUsed/>
    <w:qFormat/>
    <w:rsid w:val="008F4254"/>
    <w:pPr>
      <w:spacing w:after="0" w:line="240" w:lineRule="auto"/>
    </w:pPr>
    <w:rPr>
      <w:rFonts w:eastAsia="Times New Roman" w:cs="Times New Roman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8F4254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"/>
    <w:uiPriority w:val="99"/>
    <w:unhideWhenUsed/>
    <w:rsid w:val="008F4254"/>
    <w:rPr>
      <w:vertAlign w:val="superscript"/>
    </w:rPr>
  </w:style>
  <w:style w:type="character" w:styleId="Siln">
    <w:name w:val="Strong"/>
    <w:basedOn w:val="Standardnpsmoodstavce"/>
    <w:uiPriority w:val="22"/>
    <w:qFormat/>
    <w:rsid w:val="008F4254"/>
    <w:rPr>
      <w:b/>
      <w:bCs/>
    </w:rPr>
  </w:style>
  <w:style w:type="character" w:styleId="Zdraznn">
    <w:name w:val="Emphasis"/>
    <w:basedOn w:val="Standardnpsmoodstavce"/>
    <w:uiPriority w:val="20"/>
    <w:qFormat/>
    <w:rsid w:val="008F4254"/>
    <w:rPr>
      <w:i/>
      <w:iCs/>
    </w:rPr>
  </w:style>
  <w:style w:type="character" w:styleId="Nzevknihy">
    <w:name w:val="Book Title"/>
    <w:basedOn w:val="Standardnpsmoodstavce"/>
    <w:uiPriority w:val="33"/>
    <w:qFormat/>
    <w:rsid w:val="008F4254"/>
    <w:rPr>
      <w:b/>
      <w:bCs/>
      <w:i/>
      <w:iCs/>
      <w:spacing w:val="5"/>
    </w:rPr>
  </w:style>
  <w:style w:type="paragraph" w:customStyle="1" w:styleId="Default">
    <w:name w:val="Default"/>
    <w:rsid w:val="00711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37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66952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6695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6695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566952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566952"/>
    <w:rPr>
      <w:color w:val="0563C1" w:themeColor="hyperlink"/>
      <w:u w:val="single"/>
    </w:rPr>
  </w:style>
  <w:style w:type="paragraph" w:customStyle="1" w:styleId="A1-text">
    <w:name w:val="A1-text"/>
    <w:aliases w:val="1,5+12"/>
    <w:basedOn w:val="Normln"/>
    <w:link w:val="A1-textChar"/>
    <w:qFormat/>
    <w:rsid w:val="00AB24C9"/>
    <w:pPr>
      <w:tabs>
        <w:tab w:val="left" w:pos="284"/>
      </w:tabs>
      <w:spacing w:after="24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1-textChar">
    <w:name w:val="A1-text Char"/>
    <w:aliases w:val="1 Char,5+12 Char"/>
    <w:link w:val="A1-text"/>
    <w:rsid w:val="00AB24C9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F29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Odkaznakoment">
    <w:name w:val="annotation reference"/>
    <w:basedOn w:val="Standardnpsmoodstavce"/>
    <w:semiHidden/>
    <w:unhideWhenUsed/>
    <w:rsid w:val="002F29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2963"/>
    <w:pPr>
      <w:spacing w:after="200" w:line="240" w:lineRule="auto"/>
      <w:jc w:val="both"/>
    </w:pPr>
    <w:rPr>
      <w:rFonts w:ascii="Calibri" w:eastAsia="Calibri" w:hAnsi="Calibri" w:cs="Times New Roman"/>
      <w:color w:val="00000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2963"/>
    <w:rPr>
      <w:rFonts w:ascii="Calibri" w:eastAsia="Calibri" w:hAnsi="Calibri" w:cs="Times New Roman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63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57DE"/>
    <w:pPr>
      <w:spacing w:after="160"/>
      <w:jc w:val="left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57DE"/>
    <w:rPr>
      <w:rFonts w:ascii="Calibri" w:eastAsia="Calibri" w:hAnsi="Calibri" w:cs="Times New Roman"/>
      <w:b/>
      <w:bCs/>
      <w:color w:val="000000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2F7EB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Revize">
    <w:name w:val="Revision"/>
    <w:hidden/>
    <w:uiPriority w:val="99"/>
    <w:semiHidden/>
    <w:rsid w:val="0066194C"/>
    <w:pPr>
      <w:spacing w:after="0" w:line="240" w:lineRule="auto"/>
    </w:pPr>
  </w:style>
  <w:style w:type="character" w:customStyle="1" w:styleId="st">
    <w:name w:val="st"/>
    <w:basedOn w:val="Standardnpsmoodstavce"/>
    <w:rsid w:val="002C6231"/>
  </w:style>
  <w:style w:type="character" w:customStyle="1" w:styleId="datalabel">
    <w:name w:val="datalabel"/>
    <w:basedOn w:val="Standardnpsmoodstavce"/>
    <w:rsid w:val="00B1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4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36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78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58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3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2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8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6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66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6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5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6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0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6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2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8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3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40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diagramData" Target="diagrams/data1.xml"/><Relationship Id="rId10" Type="http://schemas.openxmlformats.org/officeDocument/2006/relationships/endnotes" Target="endnotes.xml"/><Relationship Id="rId19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CCB28E-67AA-411F-B6AF-37ED7AF1E96A}" type="doc">
      <dgm:prSet loTypeId="urn:microsoft.com/office/officeart/2005/8/layout/target1" loCatId="relationship" qsTypeId="urn:microsoft.com/office/officeart/2005/8/quickstyle/simple2" qsCatId="simple" csTypeId="urn:microsoft.com/office/officeart/2005/8/colors/accent6_5" csCatId="accent6" phldr="1"/>
      <dgm:spPr/>
    </dgm:pt>
    <dgm:pt modelId="{0802E442-6A36-47D4-B86A-B451A96427D3}">
      <dgm:prSet phldrT="[Text]" custT="1"/>
      <dgm:spPr/>
      <dgm:t>
        <a:bodyPr/>
        <a:lstStyle/>
        <a:p>
          <a:r>
            <a:rPr lang="cs-CZ" sz="1100" b="0">
              <a:latin typeface="+mn-lt"/>
            </a:rPr>
            <a:t>Řídící výbor</a:t>
          </a:r>
        </a:p>
      </dgm:t>
    </dgm:pt>
    <dgm:pt modelId="{FB793E60-A2F1-46FC-A8EE-8CE43F7BCF17}" type="parTrans" cxnId="{C65F69BE-A0B7-41DA-BB31-CFA304A8D8B8}">
      <dgm:prSet/>
      <dgm:spPr/>
      <dgm:t>
        <a:bodyPr/>
        <a:lstStyle/>
        <a:p>
          <a:endParaRPr lang="cs-CZ"/>
        </a:p>
      </dgm:t>
    </dgm:pt>
    <dgm:pt modelId="{E853303E-1A0F-4D34-AFA6-4E58ED3D75EF}" type="sibTrans" cxnId="{C65F69BE-A0B7-41DA-BB31-CFA304A8D8B8}">
      <dgm:prSet/>
      <dgm:spPr/>
      <dgm:t>
        <a:bodyPr/>
        <a:lstStyle/>
        <a:p>
          <a:endParaRPr lang="cs-CZ"/>
        </a:p>
      </dgm:t>
    </dgm:pt>
    <dgm:pt modelId="{48F203F1-CF0E-4B18-8D38-658D21E12063}">
      <dgm:prSet phldrT="[Text]" custT="1"/>
      <dgm:spPr/>
      <dgm:t>
        <a:bodyPr/>
        <a:lstStyle/>
        <a:p>
          <a:pPr algn="ctr"/>
          <a:endParaRPr lang="cs-CZ" sz="1200"/>
        </a:p>
        <a:p>
          <a:pPr algn="ctr"/>
          <a:r>
            <a:rPr lang="cs-CZ" sz="1200"/>
            <a:t>              </a:t>
          </a:r>
          <a:r>
            <a:rPr lang="cs-CZ" sz="1100"/>
            <a:t>Zřizovatelé, </a:t>
          </a:r>
          <a:r>
            <a:rPr lang="cs-CZ" sz="1100" b="0"/>
            <a:t>Zapojené školy a subjekty ve vzdělávání</a:t>
          </a:r>
        </a:p>
      </dgm:t>
    </dgm:pt>
    <dgm:pt modelId="{F07A20DA-2006-498C-88E6-540E7F10DE7C}" type="parTrans" cxnId="{27F55F82-680A-48A2-8AB8-08C127EECBA2}">
      <dgm:prSet/>
      <dgm:spPr/>
      <dgm:t>
        <a:bodyPr/>
        <a:lstStyle/>
        <a:p>
          <a:endParaRPr lang="cs-CZ"/>
        </a:p>
      </dgm:t>
    </dgm:pt>
    <dgm:pt modelId="{E6316CA3-39CA-4D52-BD86-21A4AC22B931}" type="sibTrans" cxnId="{27F55F82-680A-48A2-8AB8-08C127EECBA2}">
      <dgm:prSet/>
      <dgm:spPr/>
      <dgm:t>
        <a:bodyPr/>
        <a:lstStyle/>
        <a:p>
          <a:endParaRPr lang="cs-CZ"/>
        </a:p>
      </dgm:t>
    </dgm:pt>
    <dgm:pt modelId="{5A0700B1-64FF-414C-8777-C17DA3B5540F}">
      <dgm:prSet phldrT="[Text]" custT="1"/>
      <dgm:spPr/>
      <dgm:t>
        <a:bodyPr/>
        <a:lstStyle/>
        <a:p>
          <a:pPr algn="l"/>
          <a:endParaRPr lang="cs-CZ" sz="1100" b="0"/>
        </a:p>
        <a:p>
          <a:pPr algn="ctr"/>
          <a:r>
            <a:rPr lang="cs-CZ" sz="1100" b="0"/>
            <a:t>                    Zájemci o témata MAP, veřejnost</a:t>
          </a:r>
        </a:p>
      </dgm:t>
    </dgm:pt>
    <dgm:pt modelId="{1930D4D3-77DA-432D-9E83-93DE2A17BEE7}" type="parTrans" cxnId="{04C4C141-BF92-4034-BFEA-5CA5A6E6E11B}">
      <dgm:prSet/>
      <dgm:spPr/>
      <dgm:t>
        <a:bodyPr/>
        <a:lstStyle/>
        <a:p>
          <a:endParaRPr lang="cs-CZ"/>
        </a:p>
      </dgm:t>
    </dgm:pt>
    <dgm:pt modelId="{A1E85F23-0C40-464C-A216-99F0981A86A6}" type="sibTrans" cxnId="{04C4C141-BF92-4034-BFEA-5CA5A6E6E11B}">
      <dgm:prSet/>
      <dgm:spPr/>
      <dgm:t>
        <a:bodyPr/>
        <a:lstStyle/>
        <a:p>
          <a:endParaRPr lang="cs-CZ"/>
        </a:p>
      </dgm:t>
    </dgm:pt>
    <dgm:pt modelId="{3A16D5A0-FD23-4C23-BC78-839E9976698B}">
      <dgm:prSet phldrT="[Text]" custT="1"/>
      <dgm:spPr/>
      <dgm:t>
        <a:bodyPr/>
        <a:lstStyle/>
        <a:p>
          <a:pPr algn="ctr"/>
          <a:endParaRPr lang="cs-CZ" sz="1200"/>
        </a:p>
        <a:p>
          <a:pPr algn="ctr"/>
          <a:r>
            <a:rPr lang="cs-CZ" sz="1200"/>
            <a:t>                    </a:t>
          </a:r>
          <a:r>
            <a:rPr lang="cs-CZ" sz="1100" b="0"/>
            <a:t>Pracovní skupiny</a:t>
          </a:r>
        </a:p>
      </dgm:t>
    </dgm:pt>
    <dgm:pt modelId="{E642DA39-65BA-4241-B7AD-A547FBF5BEC5}" type="parTrans" cxnId="{D1EC3D11-1AC4-486A-9889-5A2EAF1063A4}">
      <dgm:prSet/>
      <dgm:spPr/>
      <dgm:t>
        <a:bodyPr/>
        <a:lstStyle/>
        <a:p>
          <a:endParaRPr lang="cs-CZ"/>
        </a:p>
      </dgm:t>
    </dgm:pt>
    <dgm:pt modelId="{904ED7A8-67A8-49DD-B13E-2F0295D7F725}" type="sibTrans" cxnId="{D1EC3D11-1AC4-486A-9889-5A2EAF1063A4}">
      <dgm:prSet/>
      <dgm:spPr/>
      <dgm:t>
        <a:bodyPr/>
        <a:lstStyle/>
        <a:p>
          <a:endParaRPr lang="cs-CZ"/>
        </a:p>
      </dgm:t>
    </dgm:pt>
    <dgm:pt modelId="{76591708-1B86-42BF-AA6B-DBF5B6193C4D}">
      <dgm:prSet/>
      <dgm:spPr/>
      <dgm:t>
        <a:bodyPr/>
        <a:lstStyle/>
        <a:p>
          <a:endParaRPr lang="cs-CZ"/>
        </a:p>
      </dgm:t>
    </dgm:pt>
    <dgm:pt modelId="{C9F55E93-9747-46C3-9A57-84E0E4D2B8CC}" type="parTrans" cxnId="{6AA04B77-644F-4C92-AA1A-9AFE13E93D29}">
      <dgm:prSet/>
      <dgm:spPr/>
      <dgm:t>
        <a:bodyPr/>
        <a:lstStyle/>
        <a:p>
          <a:endParaRPr lang="cs-CZ"/>
        </a:p>
      </dgm:t>
    </dgm:pt>
    <dgm:pt modelId="{F35D5B0D-012F-4007-A697-3C1E3DBC1D04}" type="sibTrans" cxnId="{6AA04B77-644F-4C92-AA1A-9AFE13E93D29}">
      <dgm:prSet/>
      <dgm:spPr/>
      <dgm:t>
        <a:bodyPr/>
        <a:lstStyle/>
        <a:p>
          <a:endParaRPr lang="cs-CZ"/>
        </a:p>
      </dgm:t>
    </dgm:pt>
    <dgm:pt modelId="{CBACB0C7-A0DC-48E7-AF6C-F42A4846984D}" type="pres">
      <dgm:prSet presAssocID="{06CCB28E-67AA-411F-B6AF-37ED7AF1E96A}" presName="composite" presStyleCnt="0">
        <dgm:presLayoutVars>
          <dgm:chMax val="5"/>
          <dgm:dir/>
          <dgm:resizeHandles val="exact"/>
        </dgm:presLayoutVars>
      </dgm:prSet>
      <dgm:spPr/>
    </dgm:pt>
    <dgm:pt modelId="{F55FF9FB-689E-4393-8919-50CF64491A85}" type="pres">
      <dgm:prSet presAssocID="{0802E442-6A36-47D4-B86A-B451A96427D3}" presName="circle1" presStyleLbl="lnNode1" presStyleIdx="0" presStyleCnt="5"/>
      <dgm:spPr>
        <a:solidFill>
          <a:srgbClr val="00B050"/>
        </a:solidFill>
      </dgm:spPr>
    </dgm:pt>
    <dgm:pt modelId="{604F9884-4400-45B0-B5BD-F642B0B8DD38}" type="pres">
      <dgm:prSet presAssocID="{0802E442-6A36-47D4-B86A-B451A96427D3}" presName="text1" presStyleLbl="revTx" presStyleIdx="0" presStyleCnt="5" custScaleX="150112" custScaleY="53030" custLinFactNeighborX="4206" custLinFactNeighborY="46550">
        <dgm:presLayoutVars>
          <dgm:bulletEnabled val="1"/>
        </dgm:presLayoutVars>
      </dgm:prSet>
      <dgm:spPr/>
    </dgm:pt>
    <dgm:pt modelId="{D89DBB32-886C-44B0-81EE-3D4FA7F27F49}" type="pres">
      <dgm:prSet presAssocID="{0802E442-6A36-47D4-B86A-B451A96427D3}" presName="line1" presStyleLbl="callout" presStyleIdx="0" presStyleCnt="10"/>
      <dgm:spPr/>
    </dgm:pt>
    <dgm:pt modelId="{EB2163CC-AC4C-40CE-8C5D-66661ADB4CF3}" type="pres">
      <dgm:prSet presAssocID="{0802E442-6A36-47D4-B86A-B451A96427D3}" presName="d1" presStyleLbl="callout" presStyleIdx="1" presStyleCnt="10"/>
      <dgm:spPr/>
    </dgm:pt>
    <dgm:pt modelId="{3A2B279F-7C35-4170-B9AC-B02B913D32EA}" type="pres">
      <dgm:prSet presAssocID="{48F203F1-CF0E-4B18-8D38-658D21E12063}" presName="circle2" presStyleLbl="lnNode1" presStyleIdx="1" presStyleCnt="5"/>
      <dgm:spPr>
        <a:solidFill>
          <a:srgbClr val="92D050">
            <a:alpha val="88000"/>
          </a:srgbClr>
        </a:solidFill>
      </dgm:spPr>
    </dgm:pt>
    <dgm:pt modelId="{6CADCB0D-4B00-410C-8E6F-53C99D2709DB}" type="pres">
      <dgm:prSet presAssocID="{48F203F1-CF0E-4B18-8D38-658D21E12063}" presName="text2" presStyleLbl="revTx" presStyleIdx="1" presStyleCnt="5" custScaleX="291692" custLinFactY="100000" custLinFactNeighborX="24462" custLinFactNeighborY="125994">
        <dgm:presLayoutVars>
          <dgm:bulletEnabled val="1"/>
        </dgm:presLayoutVars>
      </dgm:prSet>
      <dgm:spPr/>
    </dgm:pt>
    <dgm:pt modelId="{FA71BD4E-7096-476B-9FDC-0772182C3D5D}" type="pres">
      <dgm:prSet presAssocID="{48F203F1-CF0E-4B18-8D38-658D21E12063}" presName="line2" presStyleLbl="callout" presStyleIdx="2" presStyleCnt="10"/>
      <dgm:spPr/>
    </dgm:pt>
    <dgm:pt modelId="{9651D731-21AB-44B6-9BFC-8DCA60C2EAFB}" type="pres">
      <dgm:prSet presAssocID="{48F203F1-CF0E-4B18-8D38-658D21E12063}" presName="d2" presStyleLbl="callout" presStyleIdx="3" presStyleCnt="10"/>
      <dgm:spPr/>
    </dgm:pt>
    <dgm:pt modelId="{CE1CF7AD-D044-4357-8959-F9A6B403A94E}" type="pres">
      <dgm:prSet presAssocID="{3A16D5A0-FD23-4C23-BC78-839E9976698B}" presName="circle3" presStyleLbl="lnNode1" presStyleIdx="2" presStyleCnt="5" custLinFactNeighborX="-822" custLinFactNeighborY="822"/>
      <dgm:spPr/>
    </dgm:pt>
    <dgm:pt modelId="{7F814B15-379B-4EDF-BB2A-CAD32AD79CED}" type="pres">
      <dgm:prSet presAssocID="{3A16D5A0-FD23-4C23-BC78-839E9976698B}" presName="text3" presStyleLbl="revTx" presStyleIdx="2" presStyleCnt="5" custScaleX="179063" custScaleY="94046" custLinFactNeighborX="-46298" custLinFactNeighborY="18661">
        <dgm:presLayoutVars>
          <dgm:bulletEnabled val="1"/>
        </dgm:presLayoutVars>
      </dgm:prSet>
      <dgm:spPr/>
    </dgm:pt>
    <dgm:pt modelId="{F507FFE2-1CC0-44B7-B982-FAA0038D737F}" type="pres">
      <dgm:prSet presAssocID="{3A16D5A0-FD23-4C23-BC78-839E9976698B}" presName="line3" presStyleLbl="callout" presStyleIdx="4" presStyleCnt="10"/>
      <dgm:spPr/>
    </dgm:pt>
    <dgm:pt modelId="{0683E93C-42BD-4248-9EE2-AA17C0EA0981}" type="pres">
      <dgm:prSet presAssocID="{3A16D5A0-FD23-4C23-BC78-839E9976698B}" presName="d3" presStyleLbl="callout" presStyleIdx="5" presStyleCnt="10"/>
      <dgm:spPr/>
    </dgm:pt>
    <dgm:pt modelId="{389F79AE-B203-4D51-B3BC-F8E4C41942D3}" type="pres">
      <dgm:prSet presAssocID="{76591708-1B86-42BF-AA6B-DBF5B6193C4D}" presName="circle4" presStyleLbl="lnNode1" presStyleIdx="3" presStyleCnt="5"/>
      <dgm:spPr>
        <a:solidFill>
          <a:schemeClr val="bg2">
            <a:lumMod val="75000"/>
            <a:alpha val="62000"/>
          </a:schemeClr>
        </a:solidFill>
      </dgm:spPr>
    </dgm:pt>
    <dgm:pt modelId="{80E5A7FC-2297-48EE-9E8A-D35EE28D49B0}" type="pres">
      <dgm:prSet presAssocID="{76591708-1B86-42BF-AA6B-DBF5B6193C4D}" presName="text4" presStyleLbl="revTx" presStyleIdx="3" presStyleCnt="5">
        <dgm:presLayoutVars>
          <dgm:bulletEnabled val="1"/>
        </dgm:presLayoutVars>
      </dgm:prSet>
      <dgm:spPr/>
    </dgm:pt>
    <dgm:pt modelId="{E9150F1C-D8BB-4A42-A05D-3AD482F9404C}" type="pres">
      <dgm:prSet presAssocID="{76591708-1B86-42BF-AA6B-DBF5B6193C4D}" presName="line4" presStyleLbl="callout" presStyleIdx="6" presStyleCnt="10"/>
      <dgm:spPr/>
    </dgm:pt>
    <dgm:pt modelId="{33FA4F97-936C-4A66-ACAE-BA292C5E9C1F}" type="pres">
      <dgm:prSet presAssocID="{76591708-1B86-42BF-AA6B-DBF5B6193C4D}" presName="d4" presStyleLbl="callout" presStyleIdx="7" presStyleCnt="10"/>
      <dgm:spPr/>
    </dgm:pt>
    <dgm:pt modelId="{93B748CB-355C-419F-9F9E-07706074AFC9}" type="pres">
      <dgm:prSet presAssocID="{5A0700B1-64FF-414C-8777-C17DA3B5540F}" presName="circle5" presStyleLbl="lnNode1" presStyleIdx="4" presStyleCnt="5"/>
      <dgm:spPr>
        <a:solidFill>
          <a:schemeClr val="accent1">
            <a:lumMod val="60000"/>
            <a:lumOff val="40000"/>
            <a:alpha val="50000"/>
          </a:schemeClr>
        </a:solidFill>
      </dgm:spPr>
    </dgm:pt>
    <dgm:pt modelId="{1BBD8F14-85EF-41D2-BA80-F0E635B4C36C}" type="pres">
      <dgm:prSet presAssocID="{5A0700B1-64FF-414C-8777-C17DA3B5540F}" presName="text5" presStyleLbl="revTx" presStyleIdx="4" presStyleCnt="5" custScaleX="300535" custScaleY="73866" custLinFactNeighborX="-985" custLinFactNeighborY="19531">
        <dgm:presLayoutVars>
          <dgm:bulletEnabled val="1"/>
        </dgm:presLayoutVars>
      </dgm:prSet>
      <dgm:spPr/>
    </dgm:pt>
    <dgm:pt modelId="{5BB9C950-2AE8-4A09-B6A9-F8FD260695B8}" type="pres">
      <dgm:prSet presAssocID="{5A0700B1-64FF-414C-8777-C17DA3B5540F}" presName="line5" presStyleLbl="callout" presStyleIdx="8" presStyleCnt="10"/>
      <dgm:spPr/>
    </dgm:pt>
    <dgm:pt modelId="{873D5CE5-4B48-4506-A8FF-5BE216AA71CF}" type="pres">
      <dgm:prSet presAssocID="{5A0700B1-64FF-414C-8777-C17DA3B5540F}" presName="d5" presStyleLbl="callout" presStyleIdx="9" presStyleCnt="10"/>
      <dgm:spPr/>
    </dgm:pt>
  </dgm:ptLst>
  <dgm:cxnLst>
    <dgm:cxn modelId="{D1EC3D11-1AC4-486A-9889-5A2EAF1063A4}" srcId="{06CCB28E-67AA-411F-B6AF-37ED7AF1E96A}" destId="{3A16D5A0-FD23-4C23-BC78-839E9976698B}" srcOrd="2" destOrd="0" parTransId="{E642DA39-65BA-4241-B7AD-A547FBF5BEC5}" sibTransId="{904ED7A8-67A8-49DD-B13E-2F0295D7F725}"/>
    <dgm:cxn modelId="{04C4C141-BF92-4034-BFEA-5CA5A6E6E11B}" srcId="{06CCB28E-67AA-411F-B6AF-37ED7AF1E96A}" destId="{5A0700B1-64FF-414C-8777-C17DA3B5540F}" srcOrd="4" destOrd="0" parTransId="{1930D4D3-77DA-432D-9E83-93DE2A17BEE7}" sibTransId="{A1E85F23-0C40-464C-A216-99F0981A86A6}"/>
    <dgm:cxn modelId="{AC3B7C6A-4A73-4488-93A6-154EBF948997}" type="presOf" srcId="{3A16D5A0-FD23-4C23-BC78-839E9976698B}" destId="{7F814B15-379B-4EDF-BB2A-CAD32AD79CED}" srcOrd="0" destOrd="0" presId="urn:microsoft.com/office/officeart/2005/8/layout/target1"/>
    <dgm:cxn modelId="{4E0FFA4E-ADAA-400D-9943-92CC16128C60}" type="presOf" srcId="{5A0700B1-64FF-414C-8777-C17DA3B5540F}" destId="{1BBD8F14-85EF-41D2-BA80-F0E635B4C36C}" srcOrd="0" destOrd="0" presId="urn:microsoft.com/office/officeart/2005/8/layout/target1"/>
    <dgm:cxn modelId="{D0A53E56-6A2B-4F1B-9EEB-751F88902E02}" type="presOf" srcId="{76591708-1B86-42BF-AA6B-DBF5B6193C4D}" destId="{80E5A7FC-2297-48EE-9E8A-D35EE28D49B0}" srcOrd="0" destOrd="0" presId="urn:microsoft.com/office/officeart/2005/8/layout/target1"/>
    <dgm:cxn modelId="{6AA04B77-644F-4C92-AA1A-9AFE13E93D29}" srcId="{06CCB28E-67AA-411F-B6AF-37ED7AF1E96A}" destId="{76591708-1B86-42BF-AA6B-DBF5B6193C4D}" srcOrd="3" destOrd="0" parTransId="{C9F55E93-9747-46C3-9A57-84E0E4D2B8CC}" sibTransId="{F35D5B0D-012F-4007-A697-3C1E3DBC1D04}"/>
    <dgm:cxn modelId="{27F55F82-680A-48A2-8AB8-08C127EECBA2}" srcId="{06CCB28E-67AA-411F-B6AF-37ED7AF1E96A}" destId="{48F203F1-CF0E-4B18-8D38-658D21E12063}" srcOrd="1" destOrd="0" parTransId="{F07A20DA-2006-498C-88E6-540E7F10DE7C}" sibTransId="{E6316CA3-39CA-4D52-BD86-21A4AC22B931}"/>
    <dgm:cxn modelId="{4940B48C-37DF-4BE5-A64F-1DF4396DE8E5}" type="presOf" srcId="{48F203F1-CF0E-4B18-8D38-658D21E12063}" destId="{6CADCB0D-4B00-410C-8E6F-53C99D2709DB}" srcOrd="0" destOrd="0" presId="urn:microsoft.com/office/officeart/2005/8/layout/target1"/>
    <dgm:cxn modelId="{2730DD98-6233-4771-9567-693D5285172E}" type="presOf" srcId="{06CCB28E-67AA-411F-B6AF-37ED7AF1E96A}" destId="{CBACB0C7-A0DC-48E7-AF6C-F42A4846984D}" srcOrd="0" destOrd="0" presId="urn:microsoft.com/office/officeart/2005/8/layout/target1"/>
    <dgm:cxn modelId="{C65F69BE-A0B7-41DA-BB31-CFA304A8D8B8}" srcId="{06CCB28E-67AA-411F-B6AF-37ED7AF1E96A}" destId="{0802E442-6A36-47D4-B86A-B451A96427D3}" srcOrd="0" destOrd="0" parTransId="{FB793E60-A2F1-46FC-A8EE-8CE43F7BCF17}" sibTransId="{E853303E-1A0F-4D34-AFA6-4E58ED3D75EF}"/>
    <dgm:cxn modelId="{F33A81EB-5BB3-4882-8403-7A940F7C5B82}" type="presOf" srcId="{0802E442-6A36-47D4-B86A-B451A96427D3}" destId="{604F9884-4400-45B0-B5BD-F642B0B8DD38}" srcOrd="0" destOrd="0" presId="urn:microsoft.com/office/officeart/2005/8/layout/target1"/>
    <dgm:cxn modelId="{67750CB2-FE58-4EE7-8E5B-8BBD4FD2875B}" type="presParOf" srcId="{CBACB0C7-A0DC-48E7-AF6C-F42A4846984D}" destId="{F55FF9FB-689E-4393-8919-50CF64491A85}" srcOrd="0" destOrd="0" presId="urn:microsoft.com/office/officeart/2005/8/layout/target1"/>
    <dgm:cxn modelId="{4A75046E-E3AD-4BAA-B3D7-DBFAF7FC6013}" type="presParOf" srcId="{CBACB0C7-A0DC-48E7-AF6C-F42A4846984D}" destId="{604F9884-4400-45B0-B5BD-F642B0B8DD38}" srcOrd="1" destOrd="0" presId="urn:microsoft.com/office/officeart/2005/8/layout/target1"/>
    <dgm:cxn modelId="{B9920703-11D9-43EA-8075-BBBFCABF1F67}" type="presParOf" srcId="{CBACB0C7-A0DC-48E7-AF6C-F42A4846984D}" destId="{D89DBB32-886C-44B0-81EE-3D4FA7F27F49}" srcOrd="2" destOrd="0" presId="urn:microsoft.com/office/officeart/2005/8/layout/target1"/>
    <dgm:cxn modelId="{B18F50AE-F9A6-4E05-B770-7E9939845B04}" type="presParOf" srcId="{CBACB0C7-A0DC-48E7-AF6C-F42A4846984D}" destId="{EB2163CC-AC4C-40CE-8C5D-66661ADB4CF3}" srcOrd="3" destOrd="0" presId="urn:microsoft.com/office/officeart/2005/8/layout/target1"/>
    <dgm:cxn modelId="{8E64AE77-F8A1-4D09-83CA-F7BE060DD9A9}" type="presParOf" srcId="{CBACB0C7-A0DC-48E7-AF6C-F42A4846984D}" destId="{3A2B279F-7C35-4170-B9AC-B02B913D32EA}" srcOrd="4" destOrd="0" presId="urn:microsoft.com/office/officeart/2005/8/layout/target1"/>
    <dgm:cxn modelId="{CC49D67F-B305-41F9-9E80-0EF3A7AA6DDA}" type="presParOf" srcId="{CBACB0C7-A0DC-48E7-AF6C-F42A4846984D}" destId="{6CADCB0D-4B00-410C-8E6F-53C99D2709DB}" srcOrd="5" destOrd="0" presId="urn:microsoft.com/office/officeart/2005/8/layout/target1"/>
    <dgm:cxn modelId="{1A1A3890-4BB2-42D0-96C0-9948481323EF}" type="presParOf" srcId="{CBACB0C7-A0DC-48E7-AF6C-F42A4846984D}" destId="{FA71BD4E-7096-476B-9FDC-0772182C3D5D}" srcOrd="6" destOrd="0" presId="urn:microsoft.com/office/officeart/2005/8/layout/target1"/>
    <dgm:cxn modelId="{D5CEFC0D-5B0D-4049-A5A6-F7F580D6F06F}" type="presParOf" srcId="{CBACB0C7-A0DC-48E7-AF6C-F42A4846984D}" destId="{9651D731-21AB-44B6-9BFC-8DCA60C2EAFB}" srcOrd="7" destOrd="0" presId="urn:microsoft.com/office/officeart/2005/8/layout/target1"/>
    <dgm:cxn modelId="{E4F8B873-BDEF-43B8-B14F-08723E4E1D65}" type="presParOf" srcId="{CBACB0C7-A0DC-48E7-AF6C-F42A4846984D}" destId="{CE1CF7AD-D044-4357-8959-F9A6B403A94E}" srcOrd="8" destOrd="0" presId="urn:microsoft.com/office/officeart/2005/8/layout/target1"/>
    <dgm:cxn modelId="{249DAD91-315A-49B2-9F19-5D3DE2A264EE}" type="presParOf" srcId="{CBACB0C7-A0DC-48E7-AF6C-F42A4846984D}" destId="{7F814B15-379B-4EDF-BB2A-CAD32AD79CED}" srcOrd="9" destOrd="0" presId="urn:microsoft.com/office/officeart/2005/8/layout/target1"/>
    <dgm:cxn modelId="{EFDC756B-C9C3-45A6-9DC1-023B838E366A}" type="presParOf" srcId="{CBACB0C7-A0DC-48E7-AF6C-F42A4846984D}" destId="{F507FFE2-1CC0-44B7-B982-FAA0038D737F}" srcOrd="10" destOrd="0" presId="urn:microsoft.com/office/officeart/2005/8/layout/target1"/>
    <dgm:cxn modelId="{EA75BB56-28E9-449C-A593-6C368509E797}" type="presParOf" srcId="{CBACB0C7-A0DC-48E7-AF6C-F42A4846984D}" destId="{0683E93C-42BD-4248-9EE2-AA17C0EA0981}" srcOrd="11" destOrd="0" presId="urn:microsoft.com/office/officeart/2005/8/layout/target1"/>
    <dgm:cxn modelId="{A1B985D1-942A-4B90-AC73-50EB977773E5}" type="presParOf" srcId="{CBACB0C7-A0DC-48E7-AF6C-F42A4846984D}" destId="{389F79AE-B203-4D51-B3BC-F8E4C41942D3}" srcOrd="12" destOrd="0" presId="urn:microsoft.com/office/officeart/2005/8/layout/target1"/>
    <dgm:cxn modelId="{690D5A64-BF9B-40BF-9E30-133E0460F0CF}" type="presParOf" srcId="{CBACB0C7-A0DC-48E7-AF6C-F42A4846984D}" destId="{80E5A7FC-2297-48EE-9E8A-D35EE28D49B0}" srcOrd="13" destOrd="0" presId="urn:microsoft.com/office/officeart/2005/8/layout/target1"/>
    <dgm:cxn modelId="{41CEF1B5-08F1-4C1D-98F1-57A0C3BFC42A}" type="presParOf" srcId="{CBACB0C7-A0DC-48E7-AF6C-F42A4846984D}" destId="{E9150F1C-D8BB-4A42-A05D-3AD482F9404C}" srcOrd="14" destOrd="0" presId="urn:microsoft.com/office/officeart/2005/8/layout/target1"/>
    <dgm:cxn modelId="{18B51903-0896-418B-AB62-E9632046EA1E}" type="presParOf" srcId="{CBACB0C7-A0DC-48E7-AF6C-F42A4846984D}" destId="{33FA4F97-936C-4A66-ACAE-BA292C5E9C1F}" srcOrd="15" destOrd="0" presId="urn:microsoft.com/office/officeart/2005/8/layout/target1"/>
    <dgm:cxn modelId="{FB6CA20C-E205-4EA4-AE13-106E5E9D1307}" type="presParOf" srcId="{CBACB0C7-A0DC-48E7-AF6C-F42A4846984D}" destId="{93B748CB-355C-419F-9F9E-07706074AFC9}" srcOrd="16" destOrd="0" presId="urn:microsoft.com/office/officeart/2005/8/layout/target1"/>
    <dgm:cxn modelId="{3F99EB71-B978-4810-A568-A50888288B71}" type="presParOf" srcId="{CBACB0C7-A0DC-48E7-AF6C-F42A4846984D}" destId="{1BBD8F14-85EF-41D2-BA80-F0E635B4C36C}" srcOrd="17" destOrd="0" presId="urn:microsoft.com/office/officeart/2005/8/layout/target1"/>
    <dgm:cxn modelId="{1E94AE8A-8875-4061-A537-5D49ED3A10BE}" type="presParOf" srcId="{CBACB0C7-A0DC-48E7-AF6C-F42A4846984D}" destId="{5BB9C950-2AE8-4A09-B6A9-F8FD260695B8}" srcOrd="18" destOrd="0" presId="urn:microsoft.com/office/officeart/2005/8/layout/target1"/>
    <dgm:cxn modelId="{2AAB0D03-248F-442C-9285-8E5E1B187CD8}" type="presParOf" srcId="{CBACB0C7-A0DC-48E7-AF6C-F42A4846984D}" destId="{873D5CE5-4B48-4506-A8FF-5BE216AA71CF}" srcOrd="19" destOrd="0" presId="urn:microsoft.com/office/officeart/2005/8/layout/targe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3B748CB-355C-419F-9F9E-07706074AFC9}">
      <dsp:nvSpPr>
        <dsp:cNvPr id="0" name=""/>
        <dsp:cNvSpPr/>
      </dsp:nvSpPr>
      <dsp:spPr>
        <a:xfrm>
          <a:off x="446756" y="563360"/>
          <a:ext cx="2085975" cy="2085975"/>
        </a:xfrm>
        <a:prstGeom prst="ellipse">
          <a:avLst/>
        </a:prstGeom>
        <a:solidFill>
          <a:schemeClr val="accent1">
            <a:lumMod val="60000"/>
            <a:lumOff val="40000"/>
            <a:alpha val="50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89F79AE-B203-4D51-B3BC-F8E4C41942D3}">
      <dsp:nvSpPr>
        <dsp:cNvPr id="0" name=""/>
        <dsp:cNvSpPr/>
      </dsp:nvSpPr>
      <dsp:spPr>
        <a:xfrm>
          <a:off x="678473" y="795077"/>
          <a:ext cx="1622540" cy="1622540"/>
        </a:xfrm>
        <a:prstGeom prst="ellipse">
          <a:avLst/>
        </a:prstGeom>
        <a:solidFill>
          <a:schemeClr val="bg2">
            <a:lumMod val="75000"/>
            <a:alpha val="62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E1CF7AD-D044-4357-8959-F9A6B403A94E}">
      <dsp:nvSpPr>
        <dsp:cNvPr id="0" name=""/>
        <dsp:cNvSpPr/>
      </dsp:nvSpPr>
      <dsp:spPr>
        <a:xfrm>
          <a:off x="900662" y="1036322"/>
          <a:ext cx="1159106" cy="1159106"/>
        </a:xfrm>
        <a:prstGeom prst="ellipse">
          <a:avLst/>
        </a:prstGeom>
        <a:solidFill>
          <a:schemeClr val="accent6">
            <a:shade val="90000"/>
            <a:hueOff val="189935"/>
            <a:satOff val="-7587"/>
            <a:lumOff val="17596"/>
            <a:alphaOff val="-25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A2B279F-7C35-4170-B9AC-B02B913D32EA}">
      <dsp:nvSpPr>
        <dsp:cNvPr id="0" name=""/>
        <dsp:cNvSpPr/>
      </dsp:nvSpPr>
      <dsp:spPr>
        <a:xfrm>
          <a:off x="1142081" y="1258685"/>
          <a:ext cx="695325" cy="695325"/>
        </a:xfrm>
        <a:prstGeom prst="ellipse">
          <a:avLst/>
        </a:prstGeom>
        <a:solidFill>
          <a:srgbClr val="92D050">
            <a:alpha val="88000"/>
          </a:srgb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55FF9FB-689E-4393-8919-50CF64491A85}">
      <dsp:nvSpPr>
        <dsp:cNvPr id="0" name=""/>
        <dsp:cNvSpPr/>
      </dsp:nvSpPr>
      <dsp:spPr>
        <a:xfrm>
          <a:off x="1373798" y="1490402"/>
          <a:ext cx="231890" cy="231890"/>
        </a:xfrm>
        <a:prstGeom prst="ellipse">
          <a:avLst/>
        </a:prstGeom>
        <a:solidFill>
          <a:srgbClr val="00B050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04F9884-4400-45B0-B5BD-F642B0B8DD38}">
      <dsp:nvSpPr>
        <dsp:cNvPr id="0" name=""/>
        <dsp:cNvSpPr/>
      </dsp:nvSpPr>
      <dsp:spPr>
        <a:xfrm>
          <a:off x="2662930" y="303382"/>
          <a:ext cx="1565649" cy="1952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13970" bIns="1397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b="0" kern="1200">
              <a:latin typeface="+mn-lt"/>
            </a:rPr>
            <a:t>Řídící výbor</a:t>
          </a:r>
        </a:p>
      </dsp:txBody>
      <dsp:txXfrm>
        <a:off x="2662930" y="303382"/>
        <a:ext cx="1565649" cy="195279"/>
      </dsp:txXfrm>
    </dsp:sp>
    <dsp:sp modelId="{D89DBB32-886C-44B0-81EE-3D4FA7F27F49}">
      <dsp:nvSpPr>
        <dsp:cNvPr id="0" name=""/>
        <dsp:cNvSpPr/>
      </dsp:nvSpPr>
      <dsp:spPr>
        <a:xfrm>
          <a:off x="2619646" y="229604"/>
          <a:ext cx="260746" cy="0"/>
        </a:xfrm>
        <a:prstGeom prst="lin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B2163CC-AC4C-40CE-8C5D-66661ADB4CF3}">
      <dsp:nvSpPr>
        <dsp:cNvPr id="0" name=""/>
        <dsp:cNvSpPr/>
      </dsp:nvSpPr>
      <dsp:spPr>
        <a:xfrm rot="5400000">
          <a:off x="1365454" y="353893"/>
          <a:ext cx="1376743" cy="1128164"/>
        </a:xfrm>
        <a:prstGeom prst="lin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CADCB0D-4B00-410C-8E6F-53C99D2709DB}">
      <dsp:nvSpPr>
        <dsp:cNvPr id="0" name=""/>
        <dsp:cNvSpPr/>
      </dsp:nvSpPr>
      <dsp:spPr>
        <a:xfrm>
          <a:off x="2135867" y="1267074"/>
          <a:ext cx="3042311" cy="3682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              </a:t>
          </a:r>
          <a:r>
            <a:rPr lang="cs-CZ" sz="1100" kern="1200"/>
            <a:t>Zřizovatelé, </a:t>
          </a:r>
          <a:r>
            <a:rPr lang="cs-CZ" sz="1100" b="0" kern="1200"/>
            <a:t>Zapojené školy a subjekty ve vzdělávání</a:t>
          </a:r>
        </a:p>
      </dsp:txBody>
      <dsp:txXfrm>
        <a:off x="2135867" y="1267074"/>
        <a:ext cx="3042311" cy="368244"/>
      </dsp:txXfrm>
    </dsp:sp>
    <dsp:sp modelId="{FA71BD4E-7096-476B-9FDC-0772182C3D5D}">
      <dsp:nvSpPr>
        <dsp:cNvPr id="0" name=""/>
        <dsp:cNvSpPr/>
      </dsp:nvSpPr>
      <dsp:spPr>
        <a:xfrm>
          <a:off x="2619646" y="618986"/>
          <a:ext cx="260746" cy="0"/>
        </a:xfrm>
        <a:prstGeom prst="lin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651D731-21AB-44B6-9BFC-8DCA60C2EAFB}">
      <dsp:nvSpPr>
        <dsp:cNvPr id="0" name=""/>
        <dsp:cNvSpPr/>
      </dsp:nvSpPr>
      <dsp:spPr>
        <a:xfrm rot="5400000">
          <a:off x="1567759" y="713689"/>
          <a:ext cx="1146312" cy="956071"/>
        </a:xfrm>
        <a:prstGeom prst="lin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F814B15-379B-4EDF-BB2A-CAD32AD79CED}">
      <dsp:nvSpPr>
        <dsp:cNvPr id="0" name=""/>
        <dsp:cNvSpPr/>
      </dsp:nvSpPr>
      <dsp:spPr>
        <a:xfrm>
          <a:off x="1985202" y="903927"/>
          <a:ext cx="1867604" cy="3463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                    </a:t>
          </a:r>
          <a:r>
            <a:rPr lang="cs-CZ" sz="1100" b="0" kern="1200"/>
            <a:t>Pracovní skupiny</a:t>
          </a:r>
        </a:p>
      </dsp:txBody>
      <dsp:txXfrm>
        <a:off x="1985202" y="903927"/>
        <a:ext cx="1867604" cy="346318"/>
      </dsp:txXfrm>
    </dsp:sp>
    <dsp:sp modelId="{F507FFE2-1CC0-44B7-B982-FAA0038D737F}">
      <dsp:nvSpPr>
        <dsp:cNvPr id="0" name=""/>
        <dsp:cNvSpPr/>
      </dsp:nvSpPr>
      <dsp:spPr>
        <a:xfrm>
          <a:off x="2619646" y="1008368"/>
          <a:ext cx="260746" cy="0"/>
        </a:xfrm>
        <a:prstGeom prst="lin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683E93C-42BD-4248-9EE2-AA17C0EA0981}">
      <dsp:nvSpPr>
        <dsp:cNvPr id="0" name=""/>
        <dsp:cNvSpPr/>
      </dsp:nvSpPr>
      <dsp:spPr>
        <a:xfrm rot="5400000">
          <a:off x="1766135" y="1058779"/>
          <a:ext cx="903922" cy="803100"/>
        </a:xfrm>
        <a:prstGeom prst="lin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0E5A7FC-2297-48EE-9E8A-D35EE28D49B0}">
      <dsp:nvSpPr>
        <dsp:cNvPr id="0" name=""/>
        <dsp:cNvSpPr/>
      </dsp:nvSpPr>
      <dsp:spPr>
        <a:xfrm>
          <a:off x="2880393" y="1205284"/>
          <a:ext cx="1042987" cy="3682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27940" rIns="27940" bIns="27940" numCol="1" spcCol="1270" anchor="ctr" anchorCtr="0">
          <a:noAutofit/>
        </a:bodyPr>
        <a:lstStyle/>
        <a:p>
          <a:pPr marL="0" lvl="0" indent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2200" kern="1200"/>
        </a:p>
      </dsp:txBody>
      <dsp:txXfrm>
        <a:off x="2880393" y="1205284"/>
        <a:ext cx="1042987" cy="368244"/>
      </dsp:txXfrm>
    </dsp:sp>
    <dsp:sp modelId="{E9150F1C-D8BB-4A42-A05D-3AD482F9404C}">
      <dsp:nvSpPr>
        <dsp:cNvPr id="0" name=""/>
        <dsp:cNvSpPr/>
      </dsp:nvSpPr>
      <dsp:spPr>
        <a:xfrm>
          <a:off x="2619646" y="1389406"/>
          <a:ext cx="260746" cy="0"/>
        </a:xfrm>
        <a:prstGeom prst="lin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3FA4F97-936C-4A66-ACAE-BA292C5E9C1F}">
      <dsp:nvSpPr>
        <dsp:cNvPr id="0" name=""/>
        <dsp:cNvSpPr/>
      </dsp:nvSpPr>
      <dsp:spPr>
        <a:xfrm rot="5400000">
          <a:off x="1963607" y="1423129"/>
          <a:ext cx="689762" cy="622315"/>
        </a:xfrm>
        <a:prstGeom prst="lin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BBD8F14-85EF-41D2-BA80-F0E635B4C36C}">
      <dsp:nvSpPr>
        <dsp:cNvPr id="0" name=""/>
        <dsp:cNvSpPr/>
      </dsp:nvSpPr>
      <dsp:spPr>
        <a:xfrm>
          <a:off x="1824342" y="1695237"/>
          <a:ext cx="3134542" cy="27200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13970" bIns="1397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100" b="0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b="0" kern="1200"/>
            <a:t>                    Zájemci o témata MAP, veřejnost</a:t>
          </a:r>
        </a:p>
      </dsp:txBody>
      <dsp:txXfrm>
        <a:off x="1824342" y="1695237"/>
        <a:ext cx="3134542" cy="272007"/>
      </dsp:txXfrm>
    </dsp:sp>
    <dsp:sp modelId="{5BB9C950-2AE8-4A09-B6A9-F8FD260695B8}">
      <dsp:nvSpPr>
        <dsp:cNvPr id="0" name=""/>
        <dsp:cNvSpPr/>
      </dsp:nvSpPr>
      <dsp:spPr>
        <a:xfrm>
          <a:off x="2619646" y="1759319"/>
          <a:ext cx="260746" cy="0"/>
        </a:xfrm>
        <a:prstGeom prst="lin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73D5CE5-4B48-4506-A8FF-5BE216AA71CF}">
      <dsp:nvSpPr>
        <dsp:cNvPr id="0" name=""/>
        <dsp:cNvSpPr/>
      </dsp:nvSpPr>
      <dsp:spPr>
        <a:xfrm rot="5400000">
          <a:off x="2150302" y="1776702"/>
          <a:ext cx="486727" cy="451961"/>
        </a:xfrm>
        <a:prstGeom prst="lin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1">
  <dgm:title val=""/>
  <dgm:desc val=""/>
  <dgm:catLst>
    <dgm:cat type="relationship" pri="25000"/>
    <dgm:cat type="convert" pri="2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equ" val="0">
            <dgm:constrLst/>
          </dgm:if>
          <dgm:if name="Name4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r" for="ch" forName="line1" refType="l" refFor="ch" refForName="text1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5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4432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6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86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717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7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29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662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25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r" for="ch" forName="text4" refType="w"/>
              <dgm:constr type="t" for="ch" forName="text4" refType="b" refFor="ch" refForName="text3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852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8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r" for="ch" forName="text1" refType="w"/>
              <dgm:constr type="ctrY" for="ch" forName="text1" refType="h" fact="0.13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r" for="ch" forName="text2" refType="w"/>
              <dgm:constr type="ctrY" for="ch" forName="text2" refType="h" fact="0.27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498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r" for="ch" forName="text3" refType="w"/>
              <dgm:constr type="ctrY" for="ch" forName="text3" refType="h" fact="0.41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394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r" for="ch" forName="text4" refType="w"/>
              <dgm:constr type="ctrY" for="ch" forName="text4" refType="h" fact="0.547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46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r" for="ch" forName="text5" refType="w"/>
              <dgm:constr type="ctrY" for="ch" forName="text5" refType="h" fact="0.68"/>
              <dgm:constr type="l" for="ch" forName="line5" refType="w" fact="0.625"/>
              <dgm:constr type="ctrY" for="ch" forName="line5" refType="ctrY" refFor="ch" refForName="text5"/>
              <dgm:constr type="w" for="ch" forName="line5" refType="w" fact="0.075"/>
              <dgm:constr type="h" for="ch" forName="line5"/>
              <dgm:constr type="l" for="ch" forName="d5" refType="w" fact="0.49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9"/>
        </dgm:choose>
      </dgm:if>
      <dgm:else name="Name10">
        <dgm:choose name="Name11">
          <dgm:if name="Name12" axis="ch" ptType="node" func="cnt" op="equ" val="0">
            <dgm:constrLst/>
          </dgm:if>
          <dgm:if name="Name13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14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5567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15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14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282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16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0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337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74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l" for="ch" forName="text4"/>
              <dgm:constr type="t" for="ch" forName="text4" refType="b" refFor="ch" refForName="text3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147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17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l" for="ch" forName="text1"/>
              <dgm:constr type="ctrY" for="ch" forName="text1" refType="h" fact="0.13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l" for="ch" forName="text2"/>
              <dgm:constr type="ctrY" for="ch" forName="text2" refType="h" fact="0.27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502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l" for="ch" forName="text3"/>
              <dgm:constr type="ctrY" for="ch" forName="text3" refType="h" fact="0.41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606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l" for="ch" forName="text4"/>
              <dgm:constr type="ctrY" for="ch" forName="text4" refType="h" fact="0.547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54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l" for="ch" forName="text5"/>
              <dgm:constr type="ctrY" for="ch" forName="text5" refType="h" fact="0.68"/>
              <dgm:constr type="l" for="ch" forName="line5" refType="r" refFor="ch" refForName="text5"/>
              <dgm:constr type="ctrY" for="ch" forName="line5" refType="ctrY" refFor="ch" refForName="text5"/>
              <dgm:constr type="r" for="ch" forName="line5" refType="w" fact="0.375"/>
              <dgm:constr type="h" for="ch" forName="line5"/>
              <dgm:constr type="r" for="ch" forName="d5" refType="w" fact="0.50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18"/>
        </dgm:choose>
      </dgm:else>
    </dgm:choose>
    <dgm:ruleLst/>
    <dgm:forEach name="Name19" axis="ch" ptType="node" cnt="1">
      <dgm:layoutNode name="circle1" styleLbl="l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text1" styleLbl="revTx">
        <dgm:varLst>
          <dgm:bulletEnabled val="1"/>
        </dgm:varLst>
        <dgm:choose name="Name20">
          <dgm:if name="Name21" func="var" arg="dir" op="equ" val="norm">
            <dgm:choose name="Name22">
              <dgm:if name="Name2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4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25">
            <dgm:choose name="Name26">
              <dgm:if name="Name2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8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29">
          <dgm:if name="Name30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31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1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1" styleLbl="callout">
        <dgm:alg type="sp"/>
        <dgm:choose name="Name32">
          <dgm:if name="Name33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34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35" axis="ch" ptType="node" st="2" cnt="1">
      <dgm:layoutNode name="circle2" styleLbl="lnNode1">
        <dgm:alg type="sp"/>
        <dgm:shape xmlns:r="http://schemas.openxmlformats.org/officeDocument/2006/relationships" type="ellipse" r:blip="" zOrderOff="-5">
          <dgm:adjLst/>
        </dgm:shape>
        <dgm:presOf/>
        <dgm:constrLst/>
        <dgm:ruleLst/>
      </dgm:layoutNode>
      <dgm:layoutNode name="text2" styleLbl="revTx">
        <dgm:varLst>
          <dgm:bulletEnabled val="1"/>
        </dgm:varLst>
        <dgm:choose name="Name36">
          <dgm:if name="Name37" func="var" arg="dir" op="equ" val="norm">
            <dgm:choose name="Name38">
              <dgm:if name="Name3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0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41">
            <dgm:choose name="Name42">
              <dgm:if name="Name4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4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45">
          <dgm:if name="Name46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47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2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2" styleLbl="callout">
        <dgm:alg type="sp"/>
        <dgm:choose name="Name48">
          <dgm:if name="Name49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50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51" axis="ch" ptType="node" st="3" cnt="1">
      <dgm:layoutNode name="circle3" styleLbl="lnNode1">
        <dgm:alg type="sp"/>
        <dgm:shape xmlns:r="http://schemas.openxmlformats.org/officeDocument/2006/relationships" type="ellipse" r:blip="" zOrderOff="-10">
          <dgm:adjLst/>
        </dgm:shape>
        <dgm:presOf/>
        <dgm:constrLst/>
        <dgm:ruleLst/>
      </dgm:layoutNode>
      <dgm:layoutNode name="text3" styleLbl="revTx">
        <dgm:varLst>
          <dgm:bulletEnabled val="1"/>
        </dgm:varLst>
        <dgm:choose name="Name52">
          <dgm:if name="Name53" func="var" arg="dir" op="equ" val="norm">
            <dgm:choose name="Name54">
              <dgm:if name="Name5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56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57">
            <dgm:choose name="Name58">
              <dgm:if name="Name5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60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61">
          <dgm:if name="Name62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63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3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3" styleLbl="callout">
        <dgm:alg type="sp"/>
        <dgm:choose name="Name64">
          <dgm:if name="Name65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66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67" axis="ch" ptType="node" st="4" cnt="1">
      <dgm:layoutNode name="circle4" styleLbl="lnNode1">
        <dgm:alg type="sp"/>
        <dgm:shape xmlns:r="http://schemas.openxmlformats.org/officeDocument/2006/relationships" type="ellipse" r:blip="" zOrderOff="-15">
          <dgm:adjLst/>
        </dgm:shape>
        <dgm:presOf/>
        <dgm:constrLst/>
        <dgm:ruleLst/>
      </dgm:layoutNode>
      <dgm:layoutNode name="text4" styleLbl="revTx">
        <dgm:varLst>
          <dgm:bulletEnabled val="1"/>
        </dgm:varLst>
        <dgm:choose name="Name68">
          <dgm:if name="Name69" func="var" arg="dir" op="equ" val="norm">
            <dgm:choose name="Name70">
              <dgm:if name="Name7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2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73">
            <dgm:choose name="Name74">
              <dgm:if name="Name7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6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77">
          <dgm:if name="Name78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79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4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4" styleLbl="callout">
        <dgm:alg type="sp"/>
        <dgm:choose name="Name80">
          <dgm:if name="Name81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82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83" axis="ch" ptType="node" st="5" cnt="1">
      <dgm:layoutNode name="circle5" styleLbl="lnNode1">
        <dgm:alg type="sp"/>
        <dgm:shape xmlns:r="http://schemas.openxmlformats.org/officeDocument/2006/relationships" type="ellipse" r:blip="" zOrderOff="-20">
          <dgm:adjLst/>
        </dgm:shape>
        <dgm:presOf/>
        <dgm:constrLst/>
        <dgm:ruleLst/>
      </dgm:layoutNode>
      <dgm:layoutNode name="text5" styleLbl="revTx">
        <dgm:varLst>
          <dgm:bulletEnabled val="1"/>
        </dgm:varLst>
        <dgm:choose name="Name84">
          <dgm:if name="Name85" func="var" arg="dir" op="equ" val="norm">
            <dgm:choose name="Name86">
              <dgm:if name="Name8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88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89">
            <dgm:choose name="Name90">
              <dgm:if name="Name9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92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93">
          <dgm:if name="Name94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95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5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5" styleLbl="callout">
        <dgm:alg type="sp"/>
        <dgm:choose name="Name96">
          <dgm:if name="Name97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98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D381B1-D58B-4F0D-B465-AF2850DD6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C42DBB-D240-418C-9097-B103E00A722A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3.xml><?xml version="1.0" encoding="utf-8"?>
<ds:datastoreItem xmlns:ds="http://schemas.openxmlformats.org/officeDocument/2006/customXml" ds:itemID="{46993421-441E-4051-B978-42ECA5CAC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B5B956-5178-4C50-B33E-68BDC8BD38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37</Pages>
  <Words>10057</Words>
  <Characters>59341</Characters>
  <Application>Microsoft Office Word</Application>
  <DocSecurity>0</DocSecurity>
  <Lines>494</Lines>
  <Paragraphs>138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Zdeňka Tulachová</cp:lastModifiedBy>
  <cp:revision>528</cp:revision>
  <cp:lastPrinted>2022-12-20T10:41:00Z</cp:lastPrinted>
  <dcterms:created xsi:type="dcterms:W3CDTF">2020-03-28T15:15:00Z</dcterms:created>
  <dcterms:modified xsi:type="dcterms:W3CDTF">2024-06-11T09:00:00Z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